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E4" w:rsidRPr="00C13B10" w:rsidRDefault="00BD2CE4" w:rsidP="00BD2CE4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1</w:t>
      </w:r>
      <w:r w:rsidR="00FC3F9D">
        <w:rPr>
          <w:rFonts w:ascii="Cambria" w:hAnsi="Cambria"/>
          <w:b/>
          <w:bCs/>
        </w:rPr>
        <w:t>a</w:t>
      </w:r>
      <w:r w:rsidRPr="00C13B10">
        <w:rPr>
          <w:rFonts w:ascii="Cambria" w:hAnsi="Cambria"/>
          <w:b/>
          <w:bCs/>
        </w:rPr>
        <w:t xml:space="preserve"> do </w:t>
      </w:r>
      <w:r w:rsidR="00FC3F9D">
        <w:rPr>
          <w:rFonts w:ascii="Cambria" w:hAnsi="Cambria"/>
          <w:b/>
          <w:bCs/>
        </w:rPr>
        <w:t>SIWZ</w:t>
      </w:r>
    </w:p>
    <w:p w:rsidR="00FC3F9D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4"/>
          <w:lang w:eastAsia="en-US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 xml:space="preserve">Opis przedmiotu zamówienia/Zestawienie cenowe </w:t>
      </w:r>
    </w:p>
    <w:p w:rsidR="00BD2CE4" w:rsidRPr="00C13B10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>(</w:t>
      </w:r>
      <w:r w:rsidR="00C74F92">
        <w:rPr>
          <w:rFonts w:ascii="Cambria" w:eastAsiaTheme="minorHAnsi" w:hAnsi="Cambria" w:cs="Cambria,Bold"/>
          <w:bCs/>
          <w:sz w:val="24"/>
          <w:lang w:eastAsia="en-US"/>
        </w:rPr>
        <w:t>Odzież robocza</w:t>
      </w:r>
      <w:r>
        <w:rPr>
          <w:rFonts w:ascii="Cambria" w:eastAsiaTheme="minorHAnsi" w:hAnsi="Cambria" w:cs="Cambria,Bold"/>
          <w:bCs/>
          <w:sz w:val="24"/>
          <w:lang w:eastAsia="en-US"/>
        </w:rPr>
        <w:t>)</w:t>
      </w:r>
    </w:p>
    <w:p w:rsidR="00BD2CE4" w:rsidRPr="00C13B10" w:rsidRDefault="00BD2CE4" w:rsidP="00BD2CE4">
      <w:pPr>
        <w:spacing w:line="276" w:lineRule="auto"/>
        <w:rPr>
          <w:rFonts w:ascii="Cambria" w:hAnsi="Cambria" w:cs="Arial"/>
          <w:iCs/>
          <w:u w:val="single"/>
        </w:rPr>
      </w:pPr>
    </w:p>
    <w:p w:rsidR="00BD2CE4" w:rsidRPr="00C13B10" w:rsidRDefault="00BD2CE4" w:rsidP="00BD2CE4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BD2CE4" w:rsidRPr="00C13B10" w:rsidRDefault="00BD2CE4" w:rsidP="00BD2CE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4004B5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E1444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D2CE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D2CE4" w:rsidRPr="00C13B10" w:rsidRDefault="00BD2CE4" w:rsidP="00BD2CE4">
      <w:pPr>
        <w:spacing w:line="276" w:lineRule="auto"/>
        <w:rPr>
          <w:rFonts w:ascii="Cambria" w:hAnsi="Cambria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384"/>
        <w:gridCol w:w="6363"/>
        <w:gridCol w:w="1030"/>
        <w:gridCol w:w="1075"/>
        <w:gridCol w:w="1100"/>
        <w:gridCol w:w="1114"/>
        <w:gridCol w:w="1390"/>
      </w:tblGrid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Nazwa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Opis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8E26E2" w:rsidP="008E26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Ilość</w:t>
            </w:r>
            <w:bookmarkStart w:id="0" w:name="_GoBack"/>
            <w:bookmarkEnd w:id="0"/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netto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brutto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Wartość netto </w:t>
            </w:r>
            <w:r w:rsidRPr="00F5400D">
              <w:rPr>
                <w:bCs/>
                <w:i/>
              </w:rPr>
              <w:t>(kol.4 x kol.5)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</w:t>
            </w:r>
            <w:r w:rsidRPr="00D74631">
              <w:rPr>
                <w:b/>
                <w:bCs/>
              </w:rPr>
              <w:t>Wartość brutto</w:t>
            </w:r>
          </w:p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(kol.4 x kol.6</w:t>
            </w:r>
            <w:r w:rsidRPr="00F5400D">
              <w:rPr>
                <w:bCs/>
                <w:i/>
              </w:rPr>
              <w:t>)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Kol.2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Kol.7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Kol.8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</w:pPr>
            <w:r w:rsidRPr="00D74631">
              <w:t>1.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rPr>
                <w:b/>
              </w:rPr>
            </w:pPr>
            <w:r>
              <w:rPr>
                <w:b/>
              </w:rPr>
              <w:t>Ubranie robocze</w:t>
            </w:r>
            <w:r w:rsidRPr="00D74631">
              <w:rPr>
                <w:b/>
              </w:rPr>
              <w:t xml:space="preserve"> 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Default="00FC3F9D" w:rsidP="00AD7487">
            <w:r>
              <w:rPr>
                <w:b/>
                <w:bCs/>
              </w:rPr>
              <w:t xml:space="preserve">Bluza robocza: </w:t>
            </w:r>
            <w:r>
              <w:t xml:space="preserve">zapinana na guziki lub suwak błyskawiczny, na frontowej stronie dwie kieszenie </w:t>
            </w:r>
            <w:r w:rsidRPr="008B6FDB">
              <w:t>zapinane na guzik</w:t>
            </w:r>
            <w:r w:rsidR="007C20D8">
              <w:t xml:space="preserve"> lub suwak</w:t>
            </w:r>
            <w:r>
              <w:t>, mankiety przy rękawach zapinane na guzik</w:t>
            </w:r>
            <w:r w:rsidR="007C20D8">
              <w:t xml:space="preserve"> lub rzep</w:t>
            </w:r>
            <w:r>
              <w:t>, na dole bluzy gumka ściągająca, dzięki czemu bluza nie odstaje i zabezpiecza przed wiatrem.</w:t>
            </w:r>
          </w:p>
          <w:p w:rsidR="00FC3F9D" w:rsidRDefault="00FC3F9D" w:rsidP="00AD7487">
            <w:pPr>
              <w:ind w:left="4"/>
            </w:pPr>
            <w:r>
              <w:rPr>
                <w:b/>
                <w:bCs/>
              </w:rPr>
              <w:t xml:space="preserve">Spodnie ogrodniczki: </w:t>
            </w:r>
            <w:r>
              <w:t>możliwość regulacji w pasie dzięki dodatkowym guzikom oraz w długości szelkami, które to dodatkowo mają w tylnej partii gumkę, dwie boczne kieszenie oraz jedną na nogawce, dodatkowo min. jedna kieszeń w górnej partii spodni na suwak.</w:t>
            </w:r>
          </w:p>
          <w:p w:rsidR="00FC3F9D" w:rsidRPr="002954F1" w:rsidRDefault="00FC3F9D" w:rsidP="00AD7487">
            <w:r>
              <w:rPr>
                <w:bCs/>
              </w:rPr>
              <w:lastRenderedPageBreak/>
              <w:t>Materiał:</w:t>
            </w:r>
            <w:r>
              <w:t xml:space="preserve"> 65% poliester, 35% bawełna.</w:t>
            </w:r>
            <w:r>
              <w:br/>
            </w:r>
            <w:r>
              <w:rPr>
                <w:bCs/>
              </w:rPr>
              <w:t>Gramatura:</w:t>
            </w:r>
            <w:r>
              <w:t xml:space="preserve"> </w:t>
            </w:r>
            <w:r w:rsidR="007C20D8">
              <w:t xml:space="preserve">min. </w:t>
            </w:r>
            <w:r>
              <w:t>262 g/m2,  </w:t>
            </w:r>
            <w:r>
              <w:rPr>
                <w:bCs/>
              </w:rPr>
              <w:t>kolor:</w:t>
            </w:r>
            <w:r>
              <w:t xml:space="preserve"> niebieski, zielony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</w:pPr>
            <w:r>
              <w:lastRenderedPageBreak/>
              <w:t>192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  <w:tr w:rsidR="007C20D8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center"/>
            </w:pPr>
            <w:r w:rsidRPr="00D74631">
              <w:lastRenderedPageBreak/>
              <w:t>2.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C20D8" w:rsidRPr="00D74631" w:rsidRDefault="00F46F69" w:rsidP="00AD7487">
            <w:pPr>
              <w:rPr>
                <w:b/>
              </w:rPr>
            </w:pPr>
            <w:r>
              <w:rPr>
                <w:b/>
              </w:rPr>
              <w:t>Ubranie robocze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C20D8" w:rsidRDefault="007C20D8" w:rsidP="007C20D8">
            <w:r>
              <w:rPr>
                <w:b/>
                <w:bCs/>
              </w:rPr>
              <w:t xml:space="preserve">Bluza robocza: </w:t>
            </w:r>
            <w:r>
              <w:t xml:space="preserve">zapinana na guziki lub suwak błyskawiczny, na frontowej stronie dwie kieszenie </w:t>
            </w:r>
            <w:r w:rsidRPr="008B6FDB">
              <w:t>zapinane na guzik</w:t>
            </w:r>
            <w:r>
              <w:t xml:space="preserve"> lub suwak, mankiety przy rękawach zapinane na guzik lub rzep, na dole bluzy gumka ściągająca, dzięki czemu bluza nie odstaje i zabezpiecza przed wiatrem.</w:t>
            </w:r>
          </w:p>
          <w:p w:rsidR="007C20D8" w:rsidRDefault="007C20D8" w:rsidP="00F46F69">
            <w:pPr>
              <w:ind w:left="4"/>
            </w:pPr>
            <w:r>
              <w:rPr>
                <w:b/>
                <w:bCs/>
              </w:rPr>
              <w:t xml:space="preserve">Spodnie ogrodniczki: </w:t>
            </w:r>
            <w:r>
              <w:t>możliwość regulacji w pasie dzięki dodatkowym guzikom oraz w długości szelkami, które to dodatkowo mają w tylnej partii gumkę, dwie boczne kieszenie oraz jedną na nogawce, dodatkowo min. jedna kieszeń w górnej partii spodni na suwak, na nogawkach miejsca na nakolanniki.</w:t>
            </w:r>
          </w:p>
          <w:p w:rsidR="007C20D8" w:rsidRPr="00D74631" w:rsidRDefault="007C20D8" w:rsidP="007C20D8">
            <w:pPr>
              <w:tabs>
                <w:tab w:val="left" w:pos="270"/>
              </w:tabs>
            </w:pPr>
            <w:r>
              <w:rPr>
                <w:bCs/>
              </w:rPr>
              <w:t>Materiał:</w:t>
            </w:r>
            <w:r>
              <w:t xml:space="preserve"> 65% poliester, 35% bawełna.</w:t>
            </w:r>
            <w:r>
              <w:br/>
            </w:r>
            <w:r>
              <w:rPr>
                <w:bCs/>
              </w:rPr>
              <w:t>Gramatura:</w:t>
            </w:r>
            <w:r>
              <w:t xml:space="preserve"> min. 262 g/m2,  </w:t>
            </w:r>
            <w:r>
              <w:rPr>
                <w:bCs/>
              </w:rPr>
              <w:t>kolor:</w:t>
            </w:r>
            <w:r>
              <w:t xml:space="preserve"> niebieski, zielony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C20D8" w:rsidRDefault="007C20D8" w:rsidP="00AD7487">
            <w:pPr>
              <w:jc w:val="center"/>
            </w:pPr>
            <w:r>
              <w:t>234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</w:tr>
      <w:tr w:rsidR="007C20D8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center"/>
            </w:pPr>
            <w:r w:rsidRPr="00D74631">
              <w:t>3.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C20D8" w:rsidRPr="00D74631" w:rsidRDefault="007C20D8" w:rsidP="00AD7487">
            <w:pPr>
              <w:rPr>
                <w:b/>
              </w:rPr>
            </w:pPr>
            <w:r>
              <w:rPr>
                <w:b/>
              </w:rPr>
              <w:t>Ubranie robocze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C20D8" w:rsidRDefault="007C20D8" w:rsidP="007C20D8">
            <w:r>
              <w:rPr>
                <w:b/>
                <w:bCs/>
              </w:rPr>
              <w:t xml:space="preserve">Bluza robocza: </w:t>
            </w:r>
            <w:r>
              <w:t xml:space="preserve">zapinana na guziki lub suwak błyskawiczny, na frontowej stronie dwie kieszenie </w:t>
            </w:r>
            <w:r w:rsidRPr="008B6FDB">
              <w:t>zapinane na guzik</w:t>
            </w:r>
            <w:r>
              <w:t xml:space="preserve"> lub suwak, mankiety przy rękawach zapinane na guzik lub rzep, na dole bluzy gumka ściągająca, dzięki czemu bluza nie odstaje i zabezpiecza przed wiatrem.</w:t>
            </w:r>
          </w:p>
          <w:p w:rsidR="007C20D8" w:rsidRDefault="007C20D8" w:rsidP="007C20D8">
            <w:pPr>
              <w:ind w:left="4"/>
            </w:pPr>
            <w:r>
              <w:rPr>
                <w:b/>
                <w:bCs/>
              </w:rPr>
              <w:t xml:space="preserve">Spodnie ogrodniczki: </w:t>
            </w:r>
            <w:r>
              <w:t>możliwość regulacji w pasie dzięki dodatkowym guzikom oraz w długości szelkami, które to dodatkowo mają w tylnej partii gumkę, dwie boczne kieszenie oraz jedną na nogawce, dodatkowo min. jedna kieszeń w górnej partii spodni na suwak.</w:t>
            </w:r>
          </w:p>
          <w:p w:rsidR="007C20D8" w:rsidRPr="00D74631" w:rsidRDefault="007C20D8" w:rsidP="00F46F69">
            <w:pPr>
              <w:tabs>
                <w:tab w:val="left" w:pos="270"/>
              </w:tabs>
            </w:pPr>
            <w:r>
              <w:rPr>
                <w:bCs/>
              </w:rPr>
              <w:t>Materiał:</w:t>
            </w:r>
            <w:r>
              <w:t xml:space="preserve"> </w:t>
            </w:r>
            <w:r w:rsidR="00F46F69">
              <w:t xml:space="preserve">bawełna min. 99%; </w:t>
            </w:r>
            <w:r w:rsidRPr="007C20D8">
              <w:rPr>
                <w:u w:val="single"/>
              </w:rPr>
              <w:t>trudnopalny, antyelektrostatyczny</w:t>
            </w:r>
            <w:r>
              <w:br/>
            </w:r>
            <w:r>
              <w:rPr>
                <w:bCs/>
              </w:rPr>
              <w:t>Gramatura:</w:t>
            </w:r>
            <w:r>
              <w:t xml:space="preserve"> min. </w:t>
            </w:r>
            <w:r w:rsidR="00F46F69">
              <w:t>310</w:t>
            </w:r>
            <w:r>
              <w:t xml:space="preserve"> g/m2,  </w:t>
            </w:r>
            <w:r>
              <w:rPr>
                <w:bCs/>
              </w:rPr>
              <w:t>kolor:</w:t>
            </w:r>
            <w:r>
              <w:t xml:space="preserve"> niebieski, zielony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C20D8" w:rsidRDefault="00F46F69" w:rsidP="00AD7487">
            <w:pPr>
              <w:jc w:val="center"/>
            </w:pPr>
            <w:r>
              <w:t>90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781FB4" w:rsidP="00AD7487">
            <w:pPr>
              <w:jc w:val="center"/>
            </w:pPr>
            <w:r>
              <w:t>4.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F46F69">
            <w:pPr>
              <w:rPr>
                <w:b/>
              </w:rPr>
            </w:pPr>
            <w:r w:rsidRPr="00D74631">
              <w:rPr>
                <w:b/>
              </w:rPr>
              <w:t>Koszula flanelowa</w:t>
            </w:r>
            <w:r w:rsidR="00781FB4">
              <w:rPr>
                <w:b/>
              </w:rPr>
              <w:t xml:space="preserve"> w kratę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F46F69">
            <w:r w:rsidRPr="00D74631">
              <w:t>materi</w:t>
            </w:r>
            <w:r w:rsidR="00F46F69">
              <w:t>ał: 100% bawełna o gramaturze</w:t>
            </w:r>
            <w:r w:rsidR="00781FB4">
              <w:t xml:space="preserve"> min.</w:t>
            </w:r>
            <w:r w:rsidR="00F46F69">
              <w:t xml:space="preserve"> 145</w:t>
            </w:r>
            <w:r w:rsidRPr="00D74631">
              <w:t>g/m</w:t>
            </w:r>
            <w:r w:rsidRPr="00D74631">
              <w:rPr>
                <w:vertAlign w:val="superscript"/>
              </w:rPr>
              <w:t>2</w:t>
            </w:r>
            <w:r w:rsidRPr="00D74631">
              <w:t>; zapinane na guziki; dwie kieszenie;</w:t>
            </w:r>
            <w:r w:rsidR="00F46F69">
              <w:rPr>
                <w:sz w:val="21"/>
                <w:szCs w:val="21"/>
              </w:rPr>
              <w:t xml:space="preserve"> </w:t>
            </w:r>
            <w:r w:rsidR="00F46F69">
              <w:rPr>
                <w:rFonts w:eastAsia="Times New Roman"/>
                <w:sz w:val="21"/>
                <w:szCs w:val="21"/>
              </w:rPr>
              <w:t xml:space="preserve">rękawy zakończone mankietem, </w:t>
            </w:r>
            <w:r w:rsidR="00F46F69" w:rsidRPr="00F46F69">
              <w:rPr>
                <w:rFonts w:eastAsia="Times New Roman"/>
                <w:sz w:val="21"/>
                <w:szCs w:val="21"/>
              </w:rPr>
              <w:t>szerokość w nadgarstkach regulowana za pomocą guzików</w:t>
            </w:r>
            <w:r w:rsidR="00F46F69">
              <w:rPr>
                <w:rFonts w:eastAsia="Times New Roman"/>
                <w:sz w:val="21"/>
                <w:szCs w:val="21"/>
              </w:rPr>
              <w:t>,</w:t>
            </w:r>
            <w:r w:rsidR="00F46F69" w:rsidRPr="00F46F69">
              <w:rPr>
                <w:rFonts w:eastAsia="Times New Roman"/>
                <w:sz w:val="21"/>
                <w:szCs w:val="21"/>
              </w:rPr>
              <w:t xml:space="preserve"> możliwość </w:t>
            </w:r>
            <w:r w:rsidR="00F46F69" w:rsidRPr="00F46F69">
              <w:rPr>
                <w:rFonts w:eastAsia="Times New Roman"/>
                <w:sz w:val="21"/>
                <w:szCs w:val="21"/>
              </w:rPr>
              <w:lastRenderedPageBreak/>
              <w:t>podwinięcia i podpięcia rękawów dzięki czemu można</w:t>
            </w:r>
            <w:r w:rsidR="00F46F69">
              <w:rPr>
                <w:rFonts w:eastAsia="Times New Roman"/>
                <w:sz w:val="21"/>
                <w:szCs w:val="21"/>
              </w:rPr>
              <w:t xml:space="preserve"> </w:t>
            </w:r>
            <w:r w:rsidR="00F46F69" w:rsidRPr="00F46F69">
              <w:rPr>
                <w:rFonts w:eastAsia="Times New Roman"/>
                <w:sz w:val="21"/>
                <w:szCs w:val="21"/>
              </w:rPr>
              <w:t>ją nosić zarówno w chłodne, jak i ciepłe dni</w:t>
            </w:r>
            <w:r w:rsidR="00F46F69">
              <w:rPr>
                <w:rFonts w:eastAsia="Times New Roman"/>
                <w:sz w:val="21"/>
                <w:szCs w:val="21"/>
              </w:rPr>
              <w:t>;</w:t>
            </w:r>
            <w:r w:rsidRPr="00D74631">
              <w:t xml:space="preserve"> kolor niebieski</w:t>
            </w:r>
            <w:r>
              <w:t>, zielony</w:t>
            </w:r>
            <w:r w:rsidR="00F46F69">
              <w:t>, czerwony</w:t>
            </w:r>
            <w:r w:rsidR="00781FB4">
              <w:t>, czarny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F46F69" w:rsidP="00AD7487">
            <w:pPr>
              <w:jc w:val="center"/>
            </w:pPr>
            <w:r>
              <w:lastRenderedPageBreak/>
              <w:t>516</w:t>
            </w:r>
            <w:r w:rsidR="00FC3F9D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  <w:tr w:rsidR="00781FB4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center"/>
            </w:pPr>
            <w:r>
              <w:lastRenderedPageBreak/>
              <w:t>5.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81FB4" w:rsidRPr="00D74631" w:rsidRDefault="00781FB4" w:rsidP="00AD7487">
            <w:pPr>
              <w:rPr>
                <w:b/>
              </w:rPr>
            </w:pPr>
            <w:r>
              <w:rPr>
                <w:b/>
              </w:rPr>
              <w:t xml:space="preserve">Koszulka </w:t>
            </w:r>
            <w:r w:rsidRPr="00781FB4">
              <w:rPr>
                <w:b/>
              </w:rPr>
              <w:t>T-SHIRT / POLO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81FB4" w:rsidRPr="005129EC" w:rsidRDefault="00781FB4" w:rsidP="00781FB4">
            <w:pPr>
              <w:tabs>
                <w:tab w:val="left" w:pos="270"/>
              </w:tabs>
              <w:rPr>
                <w:rStyle w:val="Pogrubienie"/>
              </w:rPr>
            </w:pPr>
            <w:r>
              <w:t>Koszulka z krótkim rękawem, materiał</w:t>
            </w:r>
            <w:r w:rsidR="005129EC">
              <w:t xml:space="preserve"> </w:t>
            </w:r>
            <w:r>
              <w:t>100% bawełna o gramaturze min.180g/m</w:t>
            </w:r>
            <w:r w:rsidRPr="00781FB4">
              <w:rPr>
                <w:vertAlign w:val="superscript"/>
              </w:rPr>
              <w:t>2</w:t>
            </w:r>
            <w:r w:rsidR="005129EC">
              <w:t xml:space="preserve">, </w:t>
            </w:r>
            <w:r w:rsidR="005129EC" w:rsidRPr="005129EC">
              <w:t>materiał przewiewny, taśma wzmacniająca szwy rękawów; kolor niebieski, zielony,</w:t>
            </w:r>
            <w:r w:rsidR="005129EC">
              <w:t xml:space="preserve"> </w:t>
            </w:r>
            <w:r w:rsidR="005129EC" w:rsidRPr="005129EC">
              <w:rPr>
                <w:rStyle w:val="Pogrubienie"/>
                <w:b w:val="0"/>
              </w:rPr>
              <w:t>szary, czarny</w:t>
            </w:r>
            <w:r w:rsidR="005129EC">
              <w:rPr>
                <w:rStyle w:val="Pogrubienie"/>
                <w:b w:val="0"/>
              </w:rPr>
              <w:t>,</w:t>
            </w:r>
            <w:r w:rsidR="005129EC" w:rsidRPr="005129EC">
              <w:rPr>
                <w:rStyle w:val="Pogrubienie"/>
                <w:b w:val="0"/>
              </w:rPr>
              <w:t xml:space="preserve"> granatowy 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81FB4" w:rsidRDefault="00461AF7" w:rsidP="00AD7487">
            <w:pPr>
              <w:jc w:val="center"/>
            </w:pPr>
            <w:r>
              <w:t>516</w:t>
            </w:r>
            <w:r w:rsidR="00781FB4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81FB4" w:rsidRPr="00D74631" w:rsidRDefault="00781FB4" w:rsidP="00AD7487">
            <w:pPr>
              <w:jc w:val="right"/>
            </w:pP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781FB4" w:rsidP="00AD7487">
            <w:pPr>
              <w:jc w:val="center"/>
            </w:pPr>
            <w:r>
              <w:t>6.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781FB4" w:rsidP="00AD7487">
            <w:pPr>
              <w:rPr>
                <w:b/>
              </w:rPr>
            </w:pPr>
            <w:r>
              <w:rPr>
                <w:b/>
              </w:rPr>
              <w:t>Skarpety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781FB4" w:rsidP="00D24F56">
            <w:pPr>
              <w:tabs>
                <w:tab w:val="left" w:pos="270"/>
              </w:tabs>
            </w:pPr>
            <w:r>
              <w:t>lekkie skarpety zapewniające całodzienny komfort użytkowania podczas pracy,</w:t>
            </w:r>
            <w:r w:rsidR="00D24F56">
              <w:t xml:space="preserve"> odprowadzające pot,</w:t>
            </w:r>
            <w:r>
              <w:t xml:space="preserve"> starannie obszyta część palcowa, miękki, komfortowy ściągacz</w:t>
            </w:r>
            <w:r w:rsidR="00983684">
              <w:t>; kolor szary/czarny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6C479A" w:rsidP="00AD7487">
            <w:pPr>
              <w:jc w:val="center"/>
            </w:pPr>
            <w:r>
              <w:t>1032</w:t>
            </w:r>
            <w:r w:rsidR="00983684">
              <w:t xml:space="preserve"> par</w:t>
            </w:r>
            <w:r>
              <w:t>y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5129EC" w:rsidP="00AD7487">
            <w:pPr>
              <w:jc w:val="center"/>
            </w:pPr>
            <w:r>
              <w:t>7.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rPr>
                <w:b/>
              </w:rPr>
            </w:pPr>
            <w:r w:rsidRPr="00D74631">
              <w:rPr>
                <w:b/>
              </w:rPr>
              <w:t>Czapka drelichowa z regulacją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Default="00D24F56" w:rsidP="00AD7487">
            <w:pPr>
              <w:tabs>
                <w:tab w:val="left" w:pos="270"/>
              </w:tabs>
            </w:pPr>
            <w:r>
              <w:t>100% bawełna, gramatura min. 290 g/m</w:t>
            </w:r>
            <w:r w:rsidRPr="00D24F56">
              <w:rPr>
                <w:vertAlign w:val="superscript"/>
              </w:rPr>
              <w:t>2</w:t>
            </w:r>
            <w:r>
              <w:t xml:space="preserve">; </w:t>
            </w:r>
            <w:r w:rsidR="00FC3F9D">
              <w:t xml:space="preserve">usztywniany daszek i przód czapki; </w:t>
            </w:r>
            <w:r>
              <w:t>regulacja z tyłu na rzep, kolor niebieski,</w:t>
            </w:r>
            <w:r w:rsidR="00FC3F9D">
              <w:t xml:space="preserve"> zielony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5129EC" w:rsidP="00AD7487">
            <w:pPr>
              <w:jc w:val="center"/>
            </w:pPr>
            <w:r>
              <w:t>516</w:t>
            </w:r>
            <w:r w:rsidR="00FC3F9D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  <w:tr w:rsidR="00FC3F9D" w:rsidRPr="00D74631" w:rsidTr="00AD7487">
        <w:trPr>
          <w:jc w:val="center"/>
        </w:trPr>
        <w:tc>
          <w:tcPr>
            <w:tcW w:w="12722" w:type="dxa"/>
            <w:gridSpan w:val="6"/>
            <w:shd w:val="clear" w:color="auto" w:fill="auto"/>
            <w:vAlign w:val="center"/>
          </w:tcPr>
          <w:p w:rsidR="00FC3F9D" w:rsidRDefault="00FC3F9D" w:rsidP="00AD7487">
            <w:pPr>
              <w:jc w:val="right"/>
              <w:rPr>
                <w:b/>
              </w:rPr>
            </w:pPr>
          </w:p>
          <w:p w:rsidR="00FC3F9D" w:rsidRPr="00D74631" w:rsidRDefault="00FC3F9D" w:rsidP="00AD7487">
            <w:pPr>
              <w:jc w:val="right"/>
              <w:rPr>
                <w:b/>
              </w:rPr>
            </w:pPr>
            <w:r w:rsidRPr="00D74631">
              <w:rPr>
                <w:b/>
              </w:rPr>
              <w:t>Razem: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  <w:rPr>
                <w:bCs/>
              </w:rPr>
            </w:pPr>
          </w:p>
        </w:tc>
      </w:tr>
    </w:tbl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97"/>
        <w:gridCol w:w="4605"/>
      </w:tblGrid>
      <w:tr w:rsidR="00BD2CE4" w:rsidRPr="00954E7A" w:rsidTr="00D24F56">
        <w:trPr>
          <w:trHeight w:val="74"/>
          <w:jc w:val="center"/>
        </w:trPr>
        <w:tc>
          <w:tcPr>
            <w:tcW w:w="4497" w:type="dxa"/>
            <w:shd w:val="clear" w:color="auto" w:fill="auto"/>
          </w:tcPr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D2CE4" w:rsidRPr="00C13B10" w:rsidRDefault="00BD2CE4" w:rsidP="00BD2CE4">
      <w:pPr>
        <w:spacing w:line="276" w:lineRule="auto"/>
        <w:jc w:val="center"/>
        <w:rPr>
          <w:rFonts w:ascii="Cambria" w:hAnsi="Cambria" w:cs="Arial"/>
          <w:iCs/>
        </w:rPr>
      </w:pPr>
    </w:p>
    <w:p w:rsidR="0052335E" w:rsidRDefault="0052335E" w:rsidP="00BD2CE4"/>
    <w:sectPr w:rsidR="0052335E" w:rsidSect="00FC3F9D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AFD" w:rsidRDefault="00435AFD" w:rsidP="00BD2CE4">
      <w:r>
        <w:separator/>
      </w:r>
    </w:p>
  </w:endnote>
  <w:endnote w:type="continuationSeparator" w:id="0">
    <w:p w:rsidR="00435AFD" w:rsidRDefault="00435AFD" w:rsidP="00BD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EBA" w:rsidRPr="00BA303A" w:rsidRDefault="004D13EF" w:rsidP="00FC3F9D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 w:rsidR="0074674F">
      <w:rPr>
        <w:rFonts w:ascii="Cambria" w:hAnsi="Cambria"/>
        <w:b/>
        <w:sz w:val="20"/>
        <w:bdr w:val="single" w:sz="4" w:space="0" w:color="auto"/>
      </w:rPr>
      <w:t>5</w:t>
    </w:r>
    <w:r w:rsidR="007F6C42">
      <w:rPr>
        <w:rFonts w:ascii="Cambria" w:hAnsi="Cambria"/>
        <w:b/>
        <w:sz w:val="20"/>
        <w:bdr w:val="single" w:sz="4" w:space="0" w:color="auto"/>
      </w:rPr>
      <w:t xml:space="preserve"> </w:t>
    </w:r>
    <w:r w:rsidR="00D30EBA" w:rsidRPr="00165208">
      <w:rPr>
        <w:rFonts w:ascii="Cambria" w:hAnsi="Cambria"/>
        <w:b/>
        <w:sz w:val="20"/>
        <w:bdr w:val="single" w:sz="4" w:space="0" w:color="auto"/>
      </w:rPr>
      <w:t>.2017</w:t>
    </w:r>
    <w:r w:rsidR="00D30EBA" w:rsidRPr="00BA303A">
      <w:rPr>
        <w:rFonts w:ascii="Cambria" w:hAnsi="Cambria"/>
        <w:sz w:val="20"/>
        <w:bdr w:val="single" w:sz="4" w:space="0" w:color="auto"/>
      </w:rPr>
      <w:tab/>
    </w:r>
    <w:r w:rsidR="00D30EBA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E26E2">
      <w:rPr>
        <w:rFonts w:ascii="Cambria" w:hAnsi="Cambria"/>
        <w:b/>
        <w:noProof/>
        <w:sz w:val="20"/>
        <w:bdr w:val="single" w:sz="4" w:space="0" w:color="auto"/>
      </w:rPr>
      <w:t>3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D30EBA" w:rsidRPr="00BA303A">
      <w:rPr>
        <w:rFonts w:ascii="Cambria" w:hAnsi="Cambria"/>
        <w:sz w:val="20"/>
        <w:bdr w:val="single" w:sz="4" w:space="0" w:color="auto"/>
      </w:rPr>
      <w:t xml:space="preserve"> z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E26E2">
      <w:rPr>
        <w:rFonts w:ascii="Cambria" w:hAnsi="Cambria"/>
        <w:b/>
        <w:noProof/>
        <w:sz w:val="20"/>
        <w:bdr w:val="single" w:sz="4" w:space="0" w:color="auto"/>
      </w:rPr>
      <w:t>3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D30EBA" w:rsidRDefault="00D30EBA" w:rsidP="00D30EB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AFD" w:rsidRDefault="00435AFD" w:rsidP="00BD2CE4">
      <w:r>
        <w:separator/>
      </w:r>
    </w:p>
  </w:footnote>
  <w:footnote w:type="continuationSeparator" w:id="0">
    <w:p w:rsidR="00435AFD" w:rsidRDefault="00435AFD" w:rsidP="00BD2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4" w:rsidRPr="00CB4DA9" w:rsidRDefault="00BD2CE4" w:rsidP="00FC3F9D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264711FF" wp14:editId="0F8A18EA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CE4" w:rsidRPr="00CB4DA9" w:rsidRDefault="00BD2CE4" w:rsidP="00BD2CE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D2CE4" w:rsidRDefault="00BD2CE4" w:rsidP="00BD2CE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D2CE4" w:rsidRDefault="00BD2CE4" w:rsidP="00BD2CE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69"/>
    <w:rsid w:val="00021707"/>
    <w:rsid w:val="000C666E"/>
    <w:rsid w:val="001F366C"/>
    <w:rsid w:val="00272B32"/>
    <w:rsid w:val="00281FB8"/>
    <w:rsid w:val="002C092D"/>
    <w:rsid w:val="003F285B"/>
    <w:rsid w:val="004004B5"/>
    <w:rsid w:val="004210A9"/>
    <w:rsid w:val="00423EC8"/>
    <w:rsid w:val="00435AFD"/>
    <w:rsid w:val="00461AF7"/>
    <w:rsid w:val="004D13EF"/>
    <w:rsid w:val="004F1C55"/>
    <w:rsid w:val="005129EC"/>
    <w:rsid w:val="0052335E"/>
    <w:rsid w:val="00620369"/>
    <w:rsid w:val="006312E1"/>
    <w:rsid w:val="006A4188"/>
    <w:rsid w:val="006C479A"/>
    <w:rsid w:val="0074031F"/>
    <w:rsid w:val="0074674F"/>
    <w:rsid w:val="00767D37"/>
    <w:rsid w:val="00781FB4"/>
    <w:rsid w:val="00787877"/>
    <w:rsid w:val="007C20D8"/>
    <w:rsid w:val="007D4B09"/>
    <w:rsid w:val="007F2CBA"/>
    <w:rsid w:val="007F6C42"/>
    <w:rsid w:val="008E26E2"/>
    <w:rsid w:val="00907326"/>
    <w:rsid w:val="00966E22"/>
    <w:rsid w:val="00983684"/>
    <w:rsid w:val="009D2041"/>
    <w:rsid w:val="00AD7752"/>
    <w:rsid w:val="00B62114"/>
    <w:rsid w:val="00BD2CE4"/>
    <w:rsid w:val="00C3107A"/>
    <w:rsid w:val="00C549D1"/>
    <w:rsid w:val="00C74F92"/>
    <w:rsid w:val="00D04A47"/>
    <w:rsid w:val="00D24F56"/>
    <w:rsid w:val="00D30EBA"/>
    <w:rsid w:val="00D8314E"/>
    <w:rsid w:val="00EC3DAC"/>
    <w:rsid w:val="00F46F69"/>
    <w:rsid w:val="00F63EF7"/>
    <w:rsid w:val="00FA5194"/>
    <w:rsid w:val="00FB2FFF"/>
    <w:rsid w:val="00F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516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28</cp:revision>
  <dcterms:created xsi:type="dcterms:W3CDTF">2018-04-09T15:35:00Z</dcterms:created>
  <dcterms:modified xsi:type="dcterms:W3CDTF">2018-05-15T16:13:00Z</dcterms:modified>
  <cp:contentStatus/>
</cp:coreProperties>
</file>