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C6DA3" w14:textId="77777777" w:rsidR="00A83A4E" w:rsidRPr="00136BE9" w:rsidRDefault="00A83A4E" w:rsidP="00136BE9">
      <w:pPr>
        <w:shd w:val="clear" w:color="auto" w:fill="FFFFFF"/>
        <w:spacing w:before="180" w:after="180" w:line="240" w:lineRule="auto"/>
        <w:jc w:val="left"/>
        <w:outlineLvl w:val="0"/>
        <w:rPr>
          <w:rFonts w:ascii="Fira Sans" w:eastAsia="Times New Roman" w:hAnsi="Fira Sans" w:cs="Calibri"/>
          <w:b/>
          <w:bCs/>
          <w:kern w:val="36"/>
          <w:sz w:val="36"/>
          <w:szCs w:val="36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b/>
          <w:bCs/>
          <w:kern w:val="36"/>
          <w:sz w:val="36"/>
          <w:szCs w:val="36"/>
          <w:lang w:eastAsia="pl-PL"/>
          <w14:ligatures w14:val="none"/>
        </w:rPr>
        <w:t>Rejestracja pojazdu sprowadzonego z zagranicy</w:t>
      </w:r>
    </w:p>
    <w:p w14:paraId="63527B9C" w14:textId="77777777" w:rsidR="00A83A4E" w:rsidRPr="00136BE9" w:rsidRDefault="00A83A4E" w:rsidP="00A83A4E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color w:val="434343"/>
          <w:kern w:val="0"/>
          <w:sz w:val="22"/>
          <w:lang w:eastAsia="pl-PL"/>
          <w14:ligatures w14:val="none"/>
        </w:rPr>
      </w:pPr>
    </w:p>
    <w:p w14:paraId="7E26CE98" w14:textId="4EA677E5" w:rsidR="00A83A4E" w:rsidRPr="00136BE9" w:rsidRDefault="00A83A4E" w:rsidP="007E4051">
      <w:pPr>
        <w:shd w:val="clear" w:color="auto" w:fill="FFFFFF"/>
        <w:spacing w:line="276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Rejestracji pojazdu dokonuje, na wniosek właściciela, starosta właściwy ze względu na miejsce jego zamieszkania (siedzibę), wydając dowód rejestracyjny i zalegalizowane tablice (tablicę) rejestracyjne.</w:t>
      </w:r>
    </w:p>
    <w:p w14:paraId="7E09B1AA" w14:textId="30391C01" w:rsidR="00A83A4E" w:rsidRPr="00136BE9" w:rsidRDefault="00A83A4E" w:rsidP="00A83A4E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b/>
          <w:bCs/>
          <w:kern w:val="0"/>
          <w:sz w:val="32"/>
          <w:szCs w:val="32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</w:r>
      <w:r w:rsidRPr="00136BE9">
        <w:rPr>
          <w:rFonts w:ascii="Fira Sans" w:eastAsia="Times New Roman" w:hAnsi="Fira Sans" w:cs="Calibri"/>
          <w:b/>
          <w:bCs/>
          <w:kern w:val="0"/>
          <w:sz w:val="32"/>
          <w:szCs w:val="32"/>
          <w:lang w:eastAsia="pl-PL"/>
          <w14:ligatures w14:val="none"/>
        </w:rPr>
        <w:t>Kogo dotyczy</w:t>
      </w:r>
      <w:r w:rsidR="00136BE9">
        <w:rPr>
          <w:rFonts w:ascii="Fira Sans" w:eastAsia="Times New Roman" w:hAnsi="Fira Sans" w:cs="Calibri"/>
          <w:b/>
          <w:bCs/>
          <w:kern w:val="0"/>
          <w:sz w:val="32"/>
          <w:szCs w:val="32"/>
          <w:lang w:eastAsia="pl-PL"/>
          <w14:ligatures w14:val="none"/>
        </w:rPr>
        <w:t>:</w:t>
      </w:r>
    </w:p>
    <w:p w14:paraId="7C028807" w14:textId="77777777" w:rsidR="00136BE9" w:rsidRPr="00136BE9" w:rsidRDefault="00136BE9" w:rsidP="00A83A4E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</w:pPr>
    </w:p>
    <w:p w14:paraId="579BFD72" w14:textId="77777777" w:rsidR="00A83A4E" w:rsidRPr="00136BE9" w:rsidRDefault="00A83A4E" w:rsidP="00A83A4E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Właściciela pojazdu</w:t>
      </w: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</w:r>
    </w:p>
    <w:p w14:paraId="1CD8659B" w14:textId="19F42D1B" w:rsidR="00A83A4E" w:rsidRPr="00136BE9" w:rsidRDefault="00A83A4E" w:rsidP="00A83A4E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b/>
          <w:bCs/>
          <w:kern w:val="0"/>
          <w:sz w:val="32"/>
          <w:szCs w:val="32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b/>
          <w:bCs/>
          <w:kern w:val="0"/>
          <w:sz w:val="32"/>
          <w:szCs w:val="32"/>
          <w:lang w:eastAsia="pl-PL"/>
          <w14:ligatures w14:val="none"/>
        </w:rPr>
        <w:t>Czas realizacji</w:t>
      </w:r>
      <w:r w:rsidR="00136BE9">
        <w:rPr>
          <w:rFonts w:ascii="Fira Sans" w:eastAsia="Times New Roman" w:hAnsi="Fira Sans" w:cs="Calibri"/>
          <w:b/>
          <w:bCs/>
          <w:kern w:val="0"/>
          <w:sz w:val="32"/>
          <w:szCs w:val="32"/>
          <w:lang w:eastAsia="pl-PL"/>
          <w14:ligatures w14:val="none"/>
        </w:rPr>
        <w:t>:</w:t>
      </w:r>
    </w:p>
    <w:p w14:paraId="3922F88D" w14:textId="77777777" w:rsidR="00136BE9" w:rsidRPr="00136BE9" w:rsidRDefault="00136BE9" w:rsidP="00A83A4E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</w:pPr>
    </w:p>
    <w:p w14:paraId="6834073C" w14:textId="77777777" w:rsidR="00136BE9" w:rsidRDefault="00A83A4E" w:rsidP="007E4051">
      <w:pPr>
        <w:shd w:val="clear" w:color="auto" w:fill="FFFFFF"/>
        <w:spacing w:line="276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Po złożeniu wniosku o rejestrację pojazdu wraz z wymaganymi dokumentami, organ rejestrujący dokonuje niezwłocznie czasowej rejestracji pojazdu z urzędu na okres 30 dni - wydając pozwolenie czasowe i tablice rejestracyjne.</w:t>
      </w:r>
    </w:p>
    <w:p w14:paraId="24CBE453" w14:textId="2C821EA4" w:rsidR="00136BE9" w:rsidRDefault="00A83A4E" w:rsidP="007E4051">
      <w:pPr>
        <w:shd w:val="clear" w:color="auto" w:fill="FFFFFF"/>
        <w:spacing w:line="276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W tym okresie zamawia spersonalizowany dowód rejestracyjny w Polskiej Wytwórni Papierów Wartościowych w Warszawie.</w:t>
      </w:r>
    </w:p>
    <w:p w14:paraId="3B1B5106" w14:textId="16DE35AC" w:rsidR="00136BE9" w:rsidRDefault="00A83A4E" w:rsidP="007E4051">
      <w:pPr>
        <w:shd w:val="clear" w:color="auto" w:fill="FFFFFF"/>
        <w:spacing w:line="276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W ciągu 30 dni (z możliwością jednorazowego przedłużenia o 14 dni) organ rejestruje pojazd oraz wydaje dowód rejestracyjny.</w:t>
      </w:r>
    </w:p>
    <w:p w14:paraId="7CF14AF6" w14:textId="25469C64" w:rsidR="00A83A4E" w:rsidRDefault="00A83A4E" w:rsidP="00A83A4E">
      <w:pPr>
        <w:shd w:val="clear" w:color="auto" w:fill="FFFFFF"/>
        <w:spacing w:line="240" w:lineRule="auto"/>
        <w:rPr>
          <w:rFonts w:ascii="Fira Sans" w:eastAsia="Times New Roman" w:hAnsi="Fira Sans" w:cs="Calibri"/>
          <w:b/>
          <w:bCs/>
          <w:kern w:val="0"/>
          <w:sz w:val="32"/>
          <w:szCs w:val="32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</w:r>
      <w:r w:rsidRPr="00136BE9">
        <w:rPr>
          <w:rFonts w:ascii="Fira Sans" w:eastAsia="Times New Roman" w:hAnsi="Fira Sans" w:cs="Calibri"/>
          <w:b/>
          <w:bCs/>
          <w:kern w:val="0"/>
          <w:sz w:val="32"/>
          <w:szCs w:val="32"/>
          <w:lang w:eastAsia="pl-PL"/>
          <w14:ligatures w14:val="none"/>
        </w:rPr>
        <w:t>Wymagane dokumenty</w:t>
      </w:r>
      <w:r w:rsidR="00136BE9" w:rsidRPr="00136BE9">
        <w:rPr>
          <w:rFonts w:ascii="Fira Sans" w:eastAsia="Times New Roman" w:hAnsi="Fira Sans" w:cs="Calibri"/>
          <w:b/>
          <w:bCs/>
          <w:kern w:val="0"/>
          <w:sz w:val="32"/>
          <w:szCs w:val="32"/>
          <w:lang w:eastAsia="pl-PL"/>
          <w14:ligatures w14:val="none"/>
        </w:rPr>
        <w:t>:</w:t>
      </w:r>
    </w:p>
    <w:p w14:paraId="5E7F6994" w14:textId="77777777" w:rsidR="00136BE9" w:rsidRPr="00136BE9" w:rsidRDefault="00136BE9" w:rsidP="00A83A4E">
      <w:pPr>
        <w:shd w:val="clear" w:color="auto" w:fill="FFFFFF"/>
        <w:spacing w:line="240" w:lineRule="auto"/>
        <w:rPr>
          <w:rFonts w:ascii="Fira Sans" w:eastAsia="Times New Roman" w:hAnsi="Fira Sans" w:cs="Calibri"/>
          <w:kern w:val="0"/>
          <w:sz w:val="32"/>
          <w:szCs w:val="32"/>
          <w:lang w:eastAsia="pl-PL"/>
          <w14:ligatures w14:val="none"/>
        </w:rPr>
      </w:pPr>
    </w:p>
    <w:p w14:paraId="28206D6B" w14:textId="6507F28F" w:rsidR="00A83A4E" w:rsidRPr="00136BE9" w:rsidRDefault="00A83A4E" w:rsidP="00136BE9">
      <w:pPr>
        <w:shd w:val="clear" w:color="auto" w:fill="FFFFFF"/>
        <w:spacing w:line="276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Do wniosku o </w:t>
      </w:r>
      <w:r w:rsidRPr="00136BE9">
        <w:rPr>
          <w:rFonts w:ascii="Fira Sans" w:eastAsia="Times New Roman" w:hAnsi="Fira Sans" w:cs="Calibri"/>
          <w:kern w:val="0"/>
          <w:szCs w:val="24"/>
          <w:u w:val="single"/>
          <w:lang w:eastAsia="pl-PL"/>
          <w14:ligatures w14:val="none"/>
        </w:rPr>
        <w:t>pierwszą rejestrację na terytorium Rzeczypospolitej Polskiej pojazdu sprowadzonego z zagranicy</w:t>
      </w: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 należy dołączyć:</w:t>
      </w:r>
    </w:p>
    <w:p w14:paraId="7F126C7F" w14:textId="5517C1E3" w:rsidR="00A83A4E" w:rsidRPr="00136BE9" w:rsidRDefault="00A83A4E" w:rsidP="00136BE9">
      <w:pPr>
        <w:numPr>
          <w:ilvl w:val="0"/>
          <w:numId w:val="1"/>
        </w:numPr>
        <w:shd w:val="clear" w:color="auto" w:fill="FFFFFF"/>
        <w:spacing w:after="100" w:afterAutospacing="1" w:line="276" w:lineRule="auto"/>
        <w:jc w:val="left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dowód własności pojazdu;</w:t>
      </w:r>
    </w:p>
    <w:p w14:paraId="00D9410C" w14:textId="0805DAF1" w:rsidR="00A83A4E" w:rsidRPr="00136BE9" w:rsidRDefault="00A83A4E" w:rsidP="00136B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świadectwo zgodności WE albo świadectwo zgodności wraz z oświadczeniem zawierającym dane i informacje o pojeździe niezbędne do rejestracji i ewidencji pojazdu, dopuszczenie jednostkowe pojazdu, decyzję o uznaniu dopuszczenia jednostkowego pojazdu albo świadectwo dopuszczenia indywidualnego WE pojazdu - jeżeli są wymagane,</w:t>
      </w:r>
    </w:p>
    <w:p w14:paraId="29A1150B" w14:textId="37B4115B" w:rsidR="00A83A4E" w:rsidRPr="00136BE9" w:rsidRDefault="00A83A4E" w:rsidP="00136BE9">
      <w:pPr>
        <w:numPr>
          <w:ilvl w:val="0"/>
          <w:numId w:val="1"/>
        </w:numPr>
        <w:shd w:val="clear" w:color="auto" w:fill="FFFFFF"/>
        <w:spacing w:line="276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zaświadczenie o pozytywnym wyniku badania technicznego pojazdu, jeżeli jest wymagane albo dowód rejestracyjny pojazdu lub inny dokument wydanego przez właściwy organ państwa członkowskiego, potwierdzający wykonanie oraz termin ważności badania technicznego,</w:t>
      </w:r>
    </w:p>
    <w:p w14:paraId="3E8C2992" w14:textId="77777777" w:rsidR="00A83A4E" w:rsidRPr="00136BE9" w:rsidRDefault="00A83A4E" w:rsidP="00136BE9">
      <w:pPr>
        <w:numPr>
          <w:ilvl w:val="0"/>
          <w:numId w:val="1"/>
        </w:numPr>
        <w:shd w:val="clear" w:color="auto" w:fill="FFFFFF"/>
        <w:spacing w:line="276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dowód rejestracyjny, jeżeli pojazd był zarejestrowany.</w:t>
      </w:r>
    </w:p>
    <w:p w14:paraId="23B11CDE" w14:textId="34A9EFD7" w:rsidR="00A83A4E" w:rsidRPr="00136BE9" w:rsidRDefault="00A83A4E" w:rsidP="00136BE9">
      <w:pPr>
        <w:shd w:val="clear" w:color="auto" w:fill="FFFFFF"/>
        <w:spacing w:line="276" w:lineRule="auto"/>
        <w:ind w:left="720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(W przypadku jego utraty należy przedstawić jego wtórnik albo dokument wystawiony przez organ rejestrujący ze względu na miejsce ostatniej rejestracji pojazdu, potwierdzający dane zawarte w utraconym dokumencie niezbędne do rejestracji pojazdu)</w:t>
      </w:r>
    </w:p>
    <w:p w14:paraId="6C7DD80A" w14:textId="77777777" w:rsidR="00A83A4E" w:rsidRPr="00136BE9" w:rsidRDefault="00A83A4E" w:rsidP="00136BE9">
      <w:pPr>
        <w:numPr>
          <w:ilvl w:val="0"/>
          <w:numId w:val="1"/>
        </w:numPr>
        <w:shd w:val="clear" w:color="auto" w:fill="FFFFFF"/>
        <w:spacing w:line="276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dowód odprawy celnej przywozowej, jeżeli pojazd został sprowadzony z terytorium państwa niebędącego państwem członkowskim Unii Europejskiej.</w:t>
      </w:r>
    </w:p>
    <w:p w14:paraId="5CAD35C5" w14:textId="3CE77BBF" w:rsidR="00A83A4E" w:rsidRPr="00136BE9" w:rsidRDefault="00A83A4E" w:rsidP="00136BE9">
      <w:pPr>
        <w:shd w:val="clear" w:color="auto" w:fill="FFFFFF"/>
        <w:spacing w:line="276" w:lineRule="auto"/>
        <w:ind w:left="720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(W przypadku zakupu pojazdu od przedsiębiorcy prowadzącego działalność gospodarczą w zakresie obrotu pojazdami dowód odprawy zastępuje </w:t>
      </w: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lastRenderedPageBreak/>
        <w:t>adnotacja na dowodzie własności pojazdu określająca datę i numer dokumentu oraz nazwę organu, który dokonał odprawy celnej)</w:t>
      </w:r>
    </w:p>
    <w:p w14:paraId="7BF4A2D6" w14:textId="52CB9E5B" w:rsidR="00A83A4E" w:rsidRPr="00136BE9" w:rsidRDefault="00A83A4E" w:rsidP="00136BE9">
      <w:pPr>
        <w:numPr>
          <w:ilvl w:val="0"/>
          <w:numId w:val="1"/>
        </w:numPr>
        <w:shd w:val="clear" w:color="auto" w:fill="FFFFFF"/>
        <w:spacing w:line="276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dokument potwierdzający zapłatę akcyzy na terytorium kraju albo dokument potwierdzający brak obowiązku zapłaty akcyzy na terytorium kraju albo zaświadczenie stwierdzającego zwolnienie od akcyzy, w rozumieniu przepisów o podatku akcyzowym, jeżeli samochód osobowy, pojazd rodzaju "samochodowy inny", podrodzaj "czterokołowiec" (kategoria homologacyjna L7e) lub podrodzaj "czterokołowiec lekki" (kategoria homologacyjna L6e), samochód ciężarowy (kategoria homologacyjna N1), podrodzaj "furgon", "furgon/podest", "ciężarowo-osobowy", "terenowy", "wielozadaniowy" lub "van" lub samochód specjalny (kategoria homologacyjna Ml i N1), został sprowadzony z terytorium państwa członkowskiego Unii Europejskiej i jest rejestrowany po raz pierwszy,</w:t>
      </w:r>
    </w:p>
    <w:p w14:paraId="47FE4C76" w14:textId="77777777" w:rsidR="00A83A4E" w:rsidRPr="00136BE9" w:rsidRDefault="00A83A4E" w:rsidP="00136BE9">
      <w:pPr>
        <w:numPr>
          <w:ilvl w:val="0"/>
          <w:numId w:val="1"/>
        </w:numPr>
        <w:shd w:val="clear" w:color="auto" w:fill="FFFFFF"/>
        <w:spacing w:line="276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tablice rejestracyjne, jeżeli pojazd był zarejestrowany,</w:t>
      </w:r>
    </w:p>
    <w:p w14:paraId="7317F336" w14:textId="0D371879" w:rsidR="00A83A4E" w:rsidRPr="00136BE9" w:rsidRDefault="00A83A4E" w:rsidP="00136BE9">
      <w:pPr>
        <w:shd w:val="clear" w:color="auto" w:fill="FFFFFF"/>
        <w:spacing w:line="276" w:lineRule="auto"/>
        <w:ind w:left="720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(W przypadku pojazdu sprowadzonego z zagranicy bez tablic rejestracyjnych lub w przypadku konieczności zwrotu tych tablic do organu rejestrującego państwa, z którego pojazd został sprowadzony, właściciel pojazdu zamiast tablic rejestracyjnych dołącza stosowne oświadczenie. Oświadczenie może być złożone na wniosku o rejestrację)</w:t>
      </w:r>
    </w:p>
    <w:p w14:paraId="51D8B41A" w14:textId="77777777" w:rsidR="00A83A4E" w:rsidRPr="00136BE9" w:rsidRDefault="00A83A4E" w:rsidP="00136BE9">
      <w:pPr>
        <w:numPr>
          <w:ilvl w:val="0"/>
          <w:numId w:val="1"/>
        </w:numPr>
        <w:shd w:val="clear" w:color="auto" w:fill="FFFFFF"/>
        <w:spacing w:line="276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tłumaczenia dokumentów sporządzonych w języku obcym na język polski przez tłumacza przysięgłego lub właściwego konsula.</w:t>
      </w:r>
    </w:p>
    <w:p w14:paraId="78DA480A" w14:textId="7749BC19" w:rsidR="00A83A4E" w:rsidRPr="00136BE9" w:rsidRDefault="00A83A4E" w:rsidP="00136BE9">
      <w:pPr>
        <w:shd w:val="clear" w:color="auto" w:fill="FFFFFF"/>
        <w:spacing w:line="276" w:lineRule="auto"/>
        <w:ind w:left="720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(W przypadku braku na terytorium Rzeczypospolitej Polskiej tłumacza przysięgłego danego języka dopuszcza się tłumaczenie wykonane przez tłumacza przysięgłego państwa, z którego pojazd został sprowadzony.</w:t>
      </w: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  <w:t>Nie wymaga się tłumaczenia dowodu rejestracyjnego wydanego przez właściwy organ państwa członkowskiego w zakresie zawierającym oznaczenia kodów zastosowanych w tym dowodzie, określonych w załączniku nr 3 do rozporządzenia w sprawie rejestracji i oznaczania pojazdów oraz świadectwa zgodności WE albo świadectwa dopuszczenia indywidualnego WE pojazdu)</w:t>
      </w:r>
    </w:p>
    <w:p w14:paraId="690A9759" w14:textId="7BEBF285" w:rsidR="00A83A4E" w:rsidRPr="00136BE9" w:rsidRDefault="00A83A4E" w:rsidP="00136BE9">
      <w:pPr>
        <w:numPr>
          <w:ilvl w:val="0"/>
          <w:numId w:val="1"/>
        </w:numPr>
        <w:shd w:val="clear" w:color="auto" w:fill="FFFFFF"/>
        <w:spacing w:line="276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aktualny odpis z KRS w przypadku podmiotów rejestrowanych w Krajowym Rejestrze Sądowym,</w:t>
      </w:r>
    </w:p>
    <w:p w14:paraId="565D2AF1" w14:textId="7ADDF3AC" w:rsidR="00A83A4E" w:rsidRPr="00136BE9" w:rsidRDefault="00A83A4E" w:rsidP="00136BE9">
      <w:pPr>
        <w:numPr>
          <w:ilvl w:val="0"/>
          <w:numId w:val="1"/>
        </w:numPr>
        <w:shd w:val="clear" w:color="auto" w:fill="FFFFFF"/>
        <w:spacing w:line="276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dowód osobisty </w:t>
      </w:r>
      <w:r w:rsidR="0036375C"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do wglądu przy odbiorze dokumentów</w:t>
      </w: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,</w:t>
      </w:r>
    </w:p>
    <w:p w14:paraId="4F4531D2" w14:textId="3F2A13C6" w:rsidR="00A83A4E" w:rsidRPr="00136BE9" w:rsidRDefault="00A83A4E" w:rsidP="00136BE9">
      <w:pPr>
        <w:numPr>
          <w:ilvl w:val="0"/>
          <w:numId w:val="1"/>
        </w:numPr>
        <w:shd w:val="clear" w:color="auto" w:fill="FFFFFF"/>
        <w:spacing w:line="276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w przypadku działania przez pełnomocnika należy do wniosku załączyć stosowne pełnomocnictwo wraz z opłatą skarbową,</w:t>
      </w:r>
    </w:p>
    <w:p w14:paraId="2C953010" w14:textId="2011203B" w:rsidR="00A83A4E" w:rsidRPr="00136BE9" w:rsidRDefault="00A83A4E" w:rsidP="00136BE9">
      <w:pPr>
        <w:numPr>
          <w:ilvl w:val="0"/>
          <w:numId w:val="1"/>
        </w:numPr>
        <w:shd w:val="clear" w:color="auto" w:fill="FFFFFF"/>
        <w:spacing w:line="276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dowód uiszczenia opłaty za wydanie pozwolenia czasowego, opłaty ewidencyjnej za wydanie pozwolenia czasowego, dowodu rejestracyjnego, opłaty ewidencyjnej za wydanie dowodu rejestracyjnego, nalepek legalizacyjnych, tablic /tablicy/ rejestracyjnych pojazdu.</w:t>
      </w:r>
    </w:p>
    <w:p w14:paraId="7261A96E" w14:textId="3C17F3B2" w:rsidR="00A83A4E" w:rsidRPr="00136BE9" w:rsidRDefault="00A83A4E" w:rsidP="00136BE9">
      <w:pPr>
        <w:shd w:val="clear" w:color="auto" w:fill="FFFFFF"/>
        <w:spacing w:before="100" w:beforeAutospacing="1" w:line="276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Do wniosku o </w:t>
      </w:r>
      <w:r w:rsidRPr="00136BE9">
        <w:rPr>
          <w:rFonts w:ascii="Fira Sans" w:eastAsia="Times New Roman" w:hAnsi="Fira Sans" w:cs="Calibri"/>
          <w:kern w:val="0"/>
          <w:szCs w:val="24"/>
          <w:u w:val="single"/>
          <w:lang w:eastAsia="pl-PL"/>
          <w14:ligatures w14:val="none"/>
        </w:rPr>
        <w:t>powtórną rejestrację na terytorium Rzeczypospolitej Polskiej pojazdu sprowadzonego z zagranicy</w:t>
      </w: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 należy dołączyć:</w:t>
      </w:r>
    </w:p>
    <w:p w14:paraId="27ADD613" w14:textId="56C9C910" w:rsidR="00A83A4E" w:rsidRPr="00136BE9" w:rsidRDefault="00A83A4E" w:rsidP="00136BE9">
      <w:pPr>
        <w:numPr>
          <w:ilvl w:val="0"/>
          <w:numId w:val="1"/>
        </w:numPr>
        <w:shd w:val="clear" w:color="auto" w:fill="FFFFFF"/>
        <w:spacing w:after="100" w:afterAutospacing="1" w:line="276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dowód własności pojazdu,</w:t>
      </w:r>
    </w:p>
    <w:p w14:paraId="52FA6D25" w14:textId="6032C3BC" w:rsidR="00A83A4E" w:rsidRPr="00136BE9" w:rsidRDefault="00A83A4E" w:rsidP="00136BE9">
      <w:pPr>
        <w:numPr>
          <w:ilvl w:val="0"/>
          <w:numId w:val="1"/>
        </w:numPr>
        <w:shd w:val="clear" w:color="auto" w:fill="FFFFFF"/>
        <w:spacing w:line="276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zaświadczenie o pozytywnym wyniku badania technicznego pojazdu, jeżeli jest wymagane albo dowodu rejestracyjnego pojazdu lub innego dokumentu </w:t>
      </w: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lastRenderedPageBreak/>
        <w:t>wydanego przez właściwy organ państwa członkowskiego, potwierdzającego wykonanie oraz termin ważności badania technicznego;</w:t>
      </w:r>
    </w:p>
    <w:p w14:paraId="6C3A00E7" w14:textId="3DF02B2C" w:rsidR="00A83A4E" w:rsidRPr="00136BE9" w:rsidRDefault="00A83A4E" w:rsidP="00136BE9">
      <w:pPr>
        <w:numPr>
          <w:ilvl w:val="0"/>
          <w:numId w:val="1"/>
        </w:numPr>
        <w:shd w:val="clear" w:color="auto" w:fill="FFFFFF"/>
        <w:spacing w:line="276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dowód rejestracyjny,</w:t>
      </w:r>
    </w:p>
    <w:p w14:paraId="6C1C72B8" w14:textId="46DDB7DA" w:rsidR="00A83A4E" w:rsidRPr="00136BE9" w:rsidRDefault="00A83A4E" w:rsidP="00136BE9">
      <w:pPr>
        <w:numPr>
          <w:ilvl w:val="0"/>
          <w:numId w:val="1"/>
        </w:numPr>
        <w:shd w:val="clear" w:color="auto" w:fill="FFFFFF"/>
        <w:spacing w:line="276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tablice rejestracyjne,</w:t>
      </w:r>
    </w:p>
    <w:p w14:paraId="08417D4E" w14:textId="71518716" w:rsidR="00A83A4E" w:rsidRPr="00136BE9" w:rsidRDefault="00A83A4E" w:rsidP="00136BE9">
      <w:pPr>
        <w:shd w:val="clear" w:color="auto" w:fill="FFFFFF"/>
        <w:spacing w:line="276" w:lineRule="auto"/>
        <w:ind w:left="720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(W przypadku pojazdu sprowadzonego z zagranicy bez tablic rejestracyjnych lub w przypadku konieczności zwrotu tych tablic do organu rejestrującego państwa, z którego pojazd został sprowadzony, właściciel pojazdu zamiast tablic rejestracyjnych dołącza stosowne oświadczenie. Oświadczenie może być złożone na wniosku o rejestrację)</w:t>
      </w:r>
    </w:p>
    <w:p w14:paraId="5370D5A7" w14:textId="16ED28D2" w:rsidR="00A83A4E" w:rsidRPr="00136BE9" w:rsidRDefault="00A83A4E" w:rsidP="00136BE9">
      <w:pPr>
        <w:numPr>
          <w:ilvl w:val="0"/>
          <w:numId w:val="1"/>
        </w:numPr>
        <w:shd w:val="clear" w:color="auto" w:fill="FFFFFF"/>
        <w:spacing w:line="276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aktualny odpis z KRS w przypadku podmiotów rejestrowanych w Krajowym Rejestrze Sądowym,</w:t>
      </w:r>
    </w:p>
    <w:p w14:paraId="2AC149FA" w14:textId="0F9E123D" w:rsidR="00A83A4E" w:rsidRPr="00136BE9" w:rsidRDefault="00A83A4E" w:rsidP="00136BE9">
      <w:pPr>
        <w:numPr>
          <w:ilvl w:val="0"/>
          <w:numId w:val="1"/>
        </w:numPr>
        <w:shd w:val="clear" w:color="auto" w:fill="FFFFFF"/>
        <w:spacing w:line="276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dowód osobisty </w:t>
      </w:r>
      <w:r w:rsidR="0093462E"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do wglądu przy odbiorze dokumentów </w:t>
      </w: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–</w:t>
      </w:r>
      <w:r w:rsidR="0093462E"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 </w:t>
      </w: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w przypadku osób fizycznych,</w:t>
      </w:r>
    </w:p>
    <w:p w14:paraId="543FBB49" w14:textId="786139F2" w:rsidR="00A83A4E" w:rsidRPr="00136BE9" w:rsidRDefault="00A83A4E" w:rsidP="00136BE9">
      <w:pPr>
        <w:numPr>
          <w:ilvl w:val="0"/>
          <w:numId w:val="1"/>
        </w:numPr>
        <w:shd w:val="clear" w:color="auto" w:fill="FFFFFF"/>
        <w:spacing w:line="276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w przypadku działania przez pełnomocnika należy do wniosku załączyć stosowne pełnomocnictwo wraz z opłatą skarbową,</w:t>
      </w:r>
    </w:p>
    <w:p w14:paraId="2C00B397" w14:textId="3D7AC006" w:rsidR="00A83A4E" w:rsidRPr="00136BE9" w:rsidRDefault="00A83A4E" w:rsidP="00136BE9">
      <w:pPr>
        <w:numPr>
          <w:ilvl w:val="0"/>
          <w:numId w:val="1"/>
        </w:numPr>
        <w:shd w:val="clear" w:color="auto" w:fill="FFFFFF"/>
        <w:spacing w:line="276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dowód uiszczenia opłaty za wydanie pozwolenia czasowego, dowodu rejestracyjnego, nalepek legalizacyjnych, tablic /tablicy/ rejestracyjnych pojazdu.</w:t>
      </w:r>
    </w:p>
    <w:p w14:paraId="1DEFCBDB" w14:textId="77777777" w:rsidR="00A83A4E" w:rsidRPr="00136BE9" w:rsidRDefault="00A83A4E" w:rsidP="00A83A4E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</w:p>
    <w:p w14:paraId="3D5AE958" w14:textId="6AEF7B31" w:rsidR="00A83A4E" w:rsidRDefault="00A83A4E" w:rsidP="00A83A4E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b/>
          <w:bCs/>
          <w:kern w:val="0"/>
          <w:sz w:val="32"/>
          <w:szCs w:val="32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b/>
          <w:bCs/>
          <w:kern w:val="0"/>
          <w:sz w:val="32"/>
          <w:szCs w:val="32"/>
          <w:lang w:eastAsia="pl-PL"/>
          <w14:ligatures w14:val="none"/>
        </w:rPr>
        <w:t>Opłaty</w:t>
      </w:r>
      <w:r w:rsidR="00136BE9">
        <w:rPr>
          <w:rFonts w:ascii="Fira Sans" w:eastAsia="Times New Roman" w:hAnsi="Fira Sans" w:cs="Calibri"/>
          <w:b/>
          <w:bCs/>
          <w:kern w:val="0"/>
          <w:sz w:val="32"/>
          <w:szCs w:val="32"/>
          <w:lang w:eastAsia="pl-PL"/>
          <w14:ligatures w14:val="none"/>
        </w:rPr>
        <w:t>:</w:t>
      </w:r>
    </w:p>
    <w:p w14:paraId="7B862F14" w14:textId="77777777" w:rsidR="00136BE9" w:rsidRPr="00136BE9" w:rsidRDefault="00136BE9" w:rsidP="00A83A4E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b/>
          <w:bCs/>
          <w:kern w:val="0"/>
          <w:sz w:val="32"/>
          <w:szCs w:val="32"/>
          <w:lang w:eastAsia="pl-PL"/>
          <w14:ligatures w14:val="none"/>
        </w:rPr>
      </w:pPr>
    </w:p>
    <w:p w14:paraId="099B7E8E" w14:textId="77777777" w:rsidR="00A83A4E" w:rsidRPr="00136BE9" w:rsidRDefault="00A83A4E" w:rsidP="00136BE9">
      <w:pPr>
        <w:pStyle w:val="Akapitzlist"/>
        <w:numPr>
          <w:ilvl w:val="0"/>
          <w:numId w:val="3"/>
        </w:numPr>
        <w:shd w:val="clear" w:color="auto" w:fill="FFFFFF"/>
        <w:spacing w:line="276" w:lineRule="auto"/>
        <w:jc w:val="left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za wydanie dowodu rejestracyjnego: 54,00 zł</w:t>
      </w:r>
    </w:p>
    <w:p w14:paraId="0B12DBC8" w14:textId="77777777" w:rsidR="00A83A4E" w:rsidRPr="00136BE9" w:rsidRDefault="00A83A4E" w:rsidP="00136BE9">
      <w:pPr>
        <w:pStyle w:val="Akapitzlist"/>
        <w:numPr>
          <w:ilvl w:val="0"/>
          <w:numId w:val="3"/>
        </w:numPr>
        <w:shd w:val="clear" w:color="auto" w:fill="FFFFFF"/>
        <w:spacing w:line="276" w:lineRule="auto"/>
        <w:jc w:val="left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za wydanie pozwolenia czasowego z urzędu: 13,50 zł</w:t>
      </w:r>
    </w:p>
    <w:p w14:paraId="5064BE89" w14:textId="77777777" w:rsidR="00A83A4E" w:rsidRPr="00136BE9" w:rsidRDefault="00A83A4E" w:rsidP="00136BE9">
      <w:pPr>
        <w:pStyle w:val="Akapitzlist"/>
        <w:numPr>
          <w:ilvl w:val="0"/>
          <w:numId w:val="3"/>
        </w:numPr>
        <w:shd w:val="clear" w:color="auto" w:fill="FFFFFF"/>
        <w:spacing w:line="276" w:lineRule="auto"/>
        <w:jc w:val="left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za wydanie nalepek legalizacyjnych: 12,50 zł</w:t>
      </w:r>
    </w:p>
    <w:p w14:paraId="16FEF6D4" w14:textId="77777777" w:rsidR="00A83A4E" w:rsidRPr="00136BE9" w:rsidRDefault="00A83A4E" w:rsidP="00136BE9">
      <w:pPr>
        <w:pStyle w:val="Akapitzlist"/>
        <w:numPr>
          <w:ilvl w:val="0"/>
          <w:numId w:val="3"/>
        </w:numPr>
        <w:shd w:val="clear" w:color="auto" w:fill="FFFFFF"/>
        <w:spacing w:line="276" w:lineRule="auto"/>
        <w:jc w:val="left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za wydanie tablic rejestracyjnych zwyczajnych na samochód: 80,00 zł</w:t>
      </w:r>
    </w:p>
    <w:p w14:paraId="60C87291" w14:textId="77777777" w:rsidR="00A83A4E" w:rsidRPr="00136BE9" w:rsidRDefault="00A83A4E" w:rsidP="00136BE9">
      <w:pPr>
        <w:pStyle w:val="Akapitzlist"/>
        <w:numPr>
          <w:ilvl w:val="0"/>
          <w:numId w:val="3"/>
        </w:numPr>
        <w:shd w:val="clear" w:color="auto" w:fill="FFFFFF"/>
        <w:spacing w:line="276" w:lineRule="auto"/>
        <w:jc w:val="left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za wydanie tablic rejestracyjnych zwyczajnych na przyczepę: 40,00 zł</w:t>
      </w:r>
    </w:p>
    <w:p w14:paraId="323FC844" w14:textId="77777777" w:rsidR="00A83A4E" w:rsidRPr="00136BE9" w:rsidRDefault="00A83A4E" w:rsidP="00136BE9">
      <w:pPr>
        <w:pStyle w:val="Akapitzlist"/>
        <w:numPr>
          <w:ilvl w:val="0"/>
          <w:numId w:val="3"/>
        </w:numPr>
        <w:shd w:val="clear" w:color="auto" w:fill="FFFFFF"/>
        <w:spacing w:line="276" w:lineRule="auto"/>
        <w:jc w:val="left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za wydanie tablic rejestracyjnych zwyczajnych na motocykl: 40,00 zł</w:t>
      </w:r>
    </w:p>
    <w:p w14:paraId="7A8E171C" w14:textId="77777777" w:rsidR="00A83A4E" w:rsidRPr="00136BE9" w:rsidRDefault="00A83A4E" w:rsidP="00136BE9">
      <w:pPr>
        <w:pStyle w:val="Akapitzlist"/>
        <w:numPr>
          <w:ilvl w:val="0"/>
          <w:numId w:val="3"/>
        </w:numPr>
        <w:shd w:val="clear" w:color="auto" w:fill="FFFFFF"/>
        <w:spacing w:line="276" w:lineRule="auto"/>
        <w:jc w:val="left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za wydanie tablic rejestracyjnych zwyczajnych ciągnik rolniczy: 40,00 zł</w:t>
      </w:r>
    </w:p>
    <w:p w14:paraId="0D1CD56B" w14:textId="77777777" w:rsidR="00A83A4E" w:rsidRPr="00136BE9" w:rsidRDefault="00A83A4E" w:rsidP="00136BE9">
      <w:pPr>
        <w:pStyle w:val="Akapitzlist"/>
        <w:numPr>
          <w:ilvl w:val="0"/>
          <w:numId w:val="3"/>
        </w:numPr>
        <w:shd w:val="clear" w:color="auto" w:fill="FFFFFF"/>
        <w:spacing w:line="276" w:lineRule="auto"/>
        <w:jc w:val="left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za wydanie tablic rejestracyjnych zwyczajnych motorower: 30,00 zł</w:t>
      </w:r>
    </w:p>
    <w:p w14:paraId="249049E2" w14:textId="77777777" w:rsidR="00AE737C" w:rsidRPr="00136BE9" w:rsidRDefault="00A83A4E" w:rsidP="00136BE9">
      <w:pPr>
        <w:pStyle w:val="Akapitzlist"/>
        <w:numPr>
          <w:ilvl w:val="0"/>
          <w:numId w:val="3"/>
        </w:numPr>
        <w:shd w:val="clear" w:color="auto" w:fill="FFFFFF"/>
        <w:spacing w:line="276" w:lineRule="auto"/>
        <w:jc w:val="left"/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za wydanie tablic rejestracyjnych indywidualnych: 1 000,00 zł</w:t>
      </w:r>
    </w:p>
    <w:p w14:paraId="1BE96214" w14:textId="77777777" w:rsidR="00AE737C" w:rsidRPr="00136BE9" w:rsidRDefault="00AE737C" w:rsidP="00AE737C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</w:pPr>
    </w:p>
    <w:p w14:paraId="432FE08E" w14:textId="6051D343" w:rsidR="00AE737C" w:rsidRPr="00136BE9" w:rsidRDefault="00AE737C" w:rsidP="00136BE9">
      <w:pPr>
        <w:shd w:val="clear" w:color="auto" w:fill="FFFFFF"/>
        <w:spacing w:line="276" w:lineRule="auto"/>
        <w:jc w:val="center"/>
        <w:rPr>
          <w:rFonts w:ascii="Fira Sans" w:eastAsia="Times New Roman" w:hAnsi="Fira Sans" w:cs="Calibri"/>
          <w:b/>
          <w:bCs/>
          <w:color w:val="FF0000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b/>
          <w:bCs/>
          <w:color w:val="FF0000"/>
          <w:kern w:val="0"/>
          <w:szCs w:val="24"/>
          <w:lang w:eastAsia="pl-PL"/>
          <w14:ligatures w14:val="none"/>
        </w:rPr>
        <w:t>Uwaga: Opłaty uiszcza się w kasie na parterze budynku Starostwa Powiatowego w Rykach z wyłączeniem opłaty skarbowej za pełnomocnictwo w wysokości 17 zł.</w:t>
      </w:r>
    </w:p>
    <w:p w14:paraId="6C1319F4" w14:textId="77777777" w:rsidR="00136BE9" w:rsidRDefault="00136BE9" w:rsidP="00136BE9">
      <w:pPr>
        <w:shd w:val="clear" w:color="auto" w:fill="FFFFFF"/>
        <w:spacing w:line="276" w:lineRule="auto"/>
        <w:jc w:val="left"/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</w:pPr>
    </w:p>
    <w:p w14:paraId="7172931D" w14:textId="5382BCAA" w:rsidR="00136BE9" w:rsidRDefault="00AE737C" w:rsidP="00136BE9">
      <w:pPr>
        <w:shd w:val="clear" w:color="auto" w:fill="FFFFFF"/>
        <w:spacing w:line="276" w:lineRule="auto"/>
        <w:jc w:val="center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Nr konta do wpłaty opłaty skarbowej za pełnomocnictwo (17 zł):</w:t>
      </w:r>
    </w:p>
    <w:p w14:paraId="30903F8D" w14:textId="33D79B6E" w:rsidR="00AE737C" w:rsidRPr="00136BE9" w:rsidRDefault="00AE737C" w:rsidP="00136BE9">
      <w:pPr>
        <w:shd w:val="clear" w:color="auto" w:fill="FFFFFF"/>
        <w:spacing w:line="276" w:lineRule="auto"/>
        <w:jc w:val="center"/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  <w:t>76 8724 0005 2001 0000 4952 0005</w:t>
      </w:r>
    </w:p>
    <w:p w14:paraId="163AB907" w14:textId="77777777" w:rsidR="00AE737C" w:rsidRPr="00136BE9" w:rsidRDefault="00AE737C" w:rsidP="00AE737C">
      <w:pPr>
        <w:pStyle w:val="Akapitzlist"/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</w:pPr>
    </w:p>
    <w:p w14:paraId="11A4B3F8" w14:textId="598CACC8" w:rsidR="00A83A4E" w:rsidRDefault="00A83A4E" w:rsidP="00AE737C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b/>
          <w:bCs/>
          <w:kern w:val="0"/>
          <w:sz w:val="32"/>
          <w:szCs w:val="32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b/>
          <w:bCs/>
          <w:kern w:val="0"/>
          <w:sz w:val="32"/>
          <w:szCs w:val="32"/>
          <w:lang w:eastAsia="pl-PL"/>
          <w14:ligatures w14:val="none"/>
        </w:rPr>
        <w:t>Tryb odwoławczy</w:t>
      </w:r>
      <w:r w:rsidR="00136BE9" w:rsidRPr="00136BE9">
        <w:rPr>
          <w:rFonts w:ascii="Fira Sans" w:eastAsia="Times New Roman" w:hAnsi="Fira Sans" w:cs="Calibri"/>
          <w:b/>
          <w:bCs/>
          <w:kern w:val="0"/>
          <w:sz w:val="32"/>
          <w:szCs w:val="32"/>
          <w:lang w:eastAsia="pl-PL"/>
          <w14:ligatures w14:val="none"/>
        </w:rPr>
        <w:t>:</w:t>
      </w:r>
    </w:p>
    <w:p w14:paraId="57A19DC2" w14:textId="77777777" w:rsidR="00136BE9" w:rsidRPr="00136BE9" w:rsidRDefault="00136BE9" w:rsidP="00AE737C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b/>
          <w:bCs/>
          <w:kern w:val="0"/>
          <w:sz w:val="32"/>
          <w:szCs w:val="32"/>
          <w:lang w:eastAsia="pl-PL"/>
          <w14:ligatures w14:val="none"/>
        </w:rPr>
      </w:pPr>
    </w:p>
    <w:p w14:paraId="64FDEA42" w14:textId="77777777" w:rsidR="00A83A4E" w:rsidRPr="00136BE9" w:rsidRDefault="00A83A4E" w:rsidP="00A83A4E">
      <w:pPr>
        <w:shd w:val="clear" w:color="auto" w:fill="FFFFFF"/>
        <w:spacing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Od decyzji dotyczącej rejestracji pojazdu przysługuje stronie prawo wniesienia odwołania do Samorządowego Kolegium Odwoławczego</w:t>
      </w:r>
    </w:p>
    <w:p w14:paraId="2BAC6ECE" w14:textId="77777777" w:rsidR="00A83A4E" w:rsidRPr="00136BE9" w:rsidRDefault="00A83A4E" w:rsidP="00A83A4E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</w:p>
    <w:p w14:paraId="1D854050" w14:textId="77777777" w:rsidR="00136BE9" w:rsidRDefault="00136BE9" w:rsidP="00A83A4E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b/>
          <w:bCs/>
          <w:kern w:val="0"/>
          <w:sz w:val="32"/>
          <w:szCs w:val="32"/>
          <w:lang w:eastAsia="pl-PL"/>
          <w14:ligatures w14:val="none"/>
        </w:rPr>
      </w:pPr>
    </w:p>
    <w:p w14:paraId="6D6BB508" w14:textId="77777777" w:rsidR="00136BE9" w:rsidRDefault="00136BE9" w:rsidP="00A83A4E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b/>
          <w:bCs/>
          <w:kern w:val="0"/>
          <w:sz w:val="32"/>
          <w:szCs w:val="32"/>
          <w:lang w:eastAsia="pl-PL"/>
          <w14:ligatures w14:val="none"/>
        </w:rPr>
      </w:pPr>
    </w:p>
    <w:p w14:paraId="529EDF65" w14:textId="1C01000D" w:rsidR="00A83A4E" w:rsidRPr="00136BE9" w:rsidRDefault="00A83A4E" w:rsidP="00A83A4E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b/>
          <w:bCs/>
          <w:kern w:val="0"/>
          <w:sz w:val="32"/>
          <w:szCs w:val="32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b/>
          <w:bCs/>
          <w:kern w:val="0"/>
          <w:sz w:val="32"/>
          <w:szCs w:val="32"/>
          <w:lang w:eastAsia="pl-PL"/>
          <w14:ligatures w14:val="none"/>
        </w:rPr>
        <w:lastRenderedPageBreak/>
        <w:t>Podstawy prawne</w:t>
      </w:r>
      <w:r w:rsidR="00136BE9" w:rsidRPr="00136BE9">
        <w:rPr>
          <w:rFonts w:ascii="Fira Sans" w:eastAsia="Times New Roman" w:hAnsi="Fira Sans" w:cs="Calibri"/>
          <w:b/>
          <w:bCs/>
          <w:kern w:val="0"/>
          <w:sz w:val="32"/>
          <w:szCs w:val="32"/>
          <w:lang w:eastAsia="pl-PL"/>
          <w14:ligatures w14:val="none"/>
        </w:rPr>
        <w:t>:</w:t>
      </w:r>
    </w:p>
    <w:p w14:paraId="230C1142" w14:textId="77777777" w:rsidR="00136BE9" w:rsidRPr="00136BE9" w:rsidRDefault="00136BE9" w:rsidP="00A83A4E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</w:pPr>
    </w:p>
    <w:p w14:paraId="60D2D280" w14:textId="77777777" w:rsidR="00803CC3" w:rsidRPr="00136BE9" w:rsidRDefault="00A83A4E" w:rsidP="00803CC3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Ustawa z dnia 20 czerwca 1997r. – Prawo o ruchu drogowym</w:t>
      </w:r>
      <w:r w:rsidR="00803CC3"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 </w:t>
      </w:r>
      <w:hyperlink r:id="rId7" w:history="1">
        <w:r w:rsidR="00803CC3" w:rsidRPr="00136BE9">
          <w:rPr>
            <w:rStyle w:val="Hipercze"/>
            <w:rFonts w:ascii="Fira Sans" w:hAnsi="Fira Sans" w:cs="Calibri"/>
            <w:color w:val="auto"/>
            <w:szCs w:val="24"/>
            <w:u w:val="none"/>
          </w:rPr>
          <w:t>(Dz.U. z 2023 r. poz. 1047)</w:t>
        </w:r>
      </w:hyperlink>
    </w:p>
    <w:p w14:paraId="7AAF2615" w14:textId="77777777" w:rsidR="00803CC3" w:rsidRPr="00136BE9" w:rsidRDefault="00A83A4E" w:rsidP="00803CC3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Rozporządzenie Ministra Infrastruktury z dnia 31 sierpnia 2022 r. w sprawie rejestracji i oznaczania pojazdów, wymagań dla tablic rejestracyjnych oraz wzorów innych dokumentów związanych z rejestracją pojazdów</w:t>
      </w:r>
      <w:r w:rsidR="00803CC3"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 </w:t>
      </w:r>
      <w:hyperlink r:id="rId8" w:history="1">
        <w:r w:rsidR="00803CC3" w:rsidRPr="00136BE9">
          <w:rPr>
            <w:rStyle w:val="Hipercze"/>
            <w:rFonts w:ascii="Fira Sans" w:hAnsi="Fira Sans" w:cs="Calibri"/>
            <w:color w:val="auto"/>
            <w:szCs w:val="24"/>
            <w:u w:val="none"/>
          </w:rPr>
          <w:t>(Dz.U. z 2022 r. poz. 1847)</w:t>
        </w:r>
      </w:hyperlink>
    </w:p>
    <w:p w14:paraId="057BC2E1" w14:textId="7C30E431" w:rsidR="00A83A4E" w:rsidRPr="00136BE9" w:rsidRDefault="00A83A4E" w:rsidP="00803CC3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Rozporządzenie Ministra Infrastruktury z dnia 31 sierpnia 2022 r. w sprawie szczegółowych czynności organów w sprawach związanych z dopuszczeniem pojazdu do ruchu oraz wzorów dokumentów w tych sprawach</w:t>
      </w:r>
      <w:r w:rsidR="00803CC3"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 </w:t>
      </w:r>
      <w:hyperlink r:id="rId9" w:history="1">
        <w:r w:rsidR="00803CC3" w:rsidRPr="00136BE9">
          <w:rPr>
            <w:rStyle w:val="Hipercze"/>
            <w:rFonts w:ascii="Fira Sans" w:hAnsi="Fira Sans" w:cs="Calibri"/>
            <w:color w:val="auto"/>
            <w:szCs w:val="24"/>
            <w:u w:val="none"/>
          </w:rPr>
          <w:t>(Dz.U. z 2022 r. poz. 1849)</w:t>
        </w:r>
      </w:hyperlink>
    </w:p>
    <w:p w14:paraId="77EFD8D9" w14:textId="1BF8EBAB" w:rsidR="00A83A4E" w:rsidRPr="00136BE9" w:rsidRDefault="00A83A4E" w:rsidP="00A83A4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Rozporządzenie Ministra infrastruktury z dnia 4 sierpnia 2022 r.  w sprawie wysokości opłat za wydanie dowodu rejestracyjnego, pozwolenia czasowego i zalegalizowanych tablic (tablicy) rejestracyjnych oraz ich wtórników</w:t>
      </w:r>
      <w:hyperlink r:id="rId10" w:history="1">
        <w:r w:rsidR="00803CC3" w:rsidRPr="00136BE9">
          <w:rPr>
            <w:rStyle w:val="Hipercze"/>
            <w:rFonts w:ascii="Fira Sans" w:hAnsi="Fira Sans" w:cs="Calibri"/>
            <w:color w:val="auto"/>
            <w:szCs w:val="24"/>
            <w:u w:val="none"/>
          </w:rPr>
          <w:t xml:space="preserve">(Dz.U. </w:t>
        </w:r>
        <w:r w:rsidR="00803CC3" w:rsidRPr="00136BE9">
          <w:rPr>
            <w:rStyle w:val="highlight"/>
            <w:rFonts w:ascii="Fira Sans" w:hAnsi="Fira Sans" w:cs="Calibri"/>
            <w:szCs w:val="24"/>
          </w:rPr>
          <w:t>z</w:t>
        </w:r>
        <w:r w:rsidR="00803CC3" w:rsidRPr="00136BE9">
          <w:rPr>
            <w:rStyle w:val="Hipercze"/>
            <w:rFonts w:ascii="Fira Sans" w:hAnsi="Fira Sans" w:cs="Calibri"/>
            <w:color w:val="auto"/>
            <w:szCs w:val="24"/>
            <w:u w:val="none"/>
          </w:rPr>
          <w:t xml:space="preserve"> </w:t>
        </w:r>
        <w:r w:rsidR="00803CC3" w:rsidRPr="00136BE9">
          <w:rPr>
            <w:rStyle w:val="highlight"/>
            <w:rFonts w:ascii="Fira Sans" w:hAnsi="Fira Sans" w:cs="Calibri"/>
            <w:szCs w:val="24"/>
          </w:rPr>
          <w:t>2022</w:t>
        </w:r>
        <w:r w:rsidR="00803CC3" w:rsidRPr="00136BE9">
          <w:rPr>
            <w:rStyle w:val="Hipercze"/>
            <w:rFonts w:ascii="Fira Sans" w:hAnsi="Fira Sans" w:cs="Calibri"/>
            <w:color w:val="auto"/>
            <w:szCs w:val="24"/>
            <w:u w:val="none"/>
          </w:rPr>
          <w:t xml:space="preserve"> </w:t>
        </w:r>
        <w:r w:rsidR="00803CC3" w:rsidRPr="00136BE9">
          <w:rPr>
            <w:rStyle w:val="highlight"/>
            <w:rFonts w:ascii="Fira Sans" w:hAnsi="Fira Sans" w:cs="Calibri"/>
            <w:szCs w:val="24"/>
          </w:rPr>
          <w:t>r</w:t>
        </w:r>
        <w:r w:rsidR="00803CC3" w:rsidRPr="00136BE9">
          <w:rPr>
            <w:rStyle w:val="Hipercze"/>
            <w:rFonts w:ascii="Fira Sans" w:hAnsi="Fira Sans" w:cs="Calibri"/>
            <w:color w:val="auto"/>
            <w:szCs w:val="24"/>
            <w:u w:val="none"/>
          </w:rPr>
          <w:t>. poz. 1848)</w:t>
        </w:r>
      </w:hyperlink>
    </w:p>
    <w:p w14:paraId="086F474F" w14:textId="77777777" w:rsidR="00A83A4E" w:rsidRPr="00136BE9" w:rsidRDefault="00A83A4E" w:rsidP="00A83A4E">
      <w:pPr>
        <w:shd w:val="clear" w:color="auto" w:fill="FFFFFF"/>
        <w:spacing w:line="240" w:lineRule="auto"/>
        <w:jc w:val="center"/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</w:pPr>
    </w:p>
    <w:p w14:paraId="571E12B3" w14:textId="69635A45" w:rsidR="00A83A4E" w:rsidRPr="00136BE9" w:rsidRDefault="00136BE9" w:rsidP="00136BE9">
      <w:pPr>
        <w:shd w:val="clear" w:color="auto" w:fill="FFFFFF"/>
        <w:spacing w:line="240" w:lineRule="auto"/>
        <w:rPr>
          <w:rFonts w:ascii="Fira Sans" w:eastAsia="Times New Roman" w:hAnsi="Fira Sans" w:cs="Calibri"/>
          <w:b/>
          <w:bCs/>
          <w:kern w:val="0"/>
          <w:sz w:val="32"/>
          <w:szCs w:val="32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b/>
          <w:bCs/>
          <w:kern w:val="0"/>
          <w:sz w:val="32"/>
          <w:szCs w:val="32"/>
          <w:lang w:eastAsia="pl-PL"/>
          <w14:ligatures w14:val="none"/>
        </w:rPr>
        <w:t>Miejsce składania dokumentów:</w:t>
      </w:r>
    </w:p>
    <w:p w14:paraId="663BFAD7" w14:textId="77777777" w:rsidR="00A83A4E" w:rsidRPr="00136BE9" w:rsidRDefault="00A83A4E" w:rsidP="00A83A4E">
      <w:pPr>
        <w:shd w:val="clear" w:color="auto" w:fill="FFFFFF"/>
        <w:spacing w:line="240" w:lineRule="auto"/>
        <w:jc w:val="center"/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</w:pPr>
    </w:p>
    <w:p w14:paraId="2C97B395" w14:textId="59AC9B26" w:rsidR="00A83A4E" w:rsidRPr="00136BE9" w:rsidRDefault="00A83A4E" w:rsidP="00A83A4E">
      <w:pPr>
        <w:shd w:val="clear" w:color="auto" w:fill="FFFFFF"/>
        <w:spacing w:line="240" w:lineRule="auto"/>
        <w:jc w:val="center"/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  <w:t>Starostwo Powiatowe w Rykach</w:t>
      </w:r>
    </w:p>
    <w:p w14:paraId="52D12EAC" w14:textId="77777777" w:rsidR="00A83A4E" w:rsidRPr="00136BE9" w:rsidRDefault="00A83A4E" w:rsidP="00A83A4E">
      <w:pPr>
        <w:shd w:val="clear" w:color="auto" w:fill="FFFFFF"/>
        <w:spacing w:line="240" w:lineRule="auto"/>
        <w:jc w:val="center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  <w:t>Wydział Komunikacji</w:t>
      </w: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  <w:t>Adres: ul. Wyczółkowskiego 10A, 08-500 Ryki</w:t>
      </w:r>
    </w:p>
    <w:p w14:paraId="5275AAEC" w14:textId="77777777" w:rsidR="00AE737C" w:rsidRPr="00136BE9" w:rsidRDefault="00AE737C" w:rsidP="00AE737C">
      <w:pPr>
        <w:shd w:val="clear" w:color="auto" w:fill="FFFFFF"/>
        <w:spacing w:line="240" w:lineRule="auto"/>
        <w:jc w:val="center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bookmarkStart w:id="0" w:name="_Hlk160526810"/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Telefon: 81 865 74 79, 881 242 525 – Dział rejestracji pojazdów</w:t>
      </w:r>
    </w:p>
    <w:p w14:paraId="072AF95A" w14:textId="77777777" w:rsidR="00AE737C" w:rsidRPr="00136BE9" w:rsidRDefault="00AE737C" w:rsidP="00AE737C">
      <w:pPr>
        <w:shd w:val="clear" w:color="auto" w:fill="FFFFFF"/>
        <w:spacing w:line="240" w:lineRule="auto"/>
        <w:jc w:val="center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Fax: 81 865 22 05</w:t>
      </w:r>
    </w:p>
    <w:bookmarkEnd w:id="0"/>
    <w:p w14:paraId="7E1F7CC6" w14:textId="2E03FE12" w:rsidR="00A83A4E" w:rsidRPr="00136BE9" w:rsidRDefault="00A83A4E" w:rsidP="00A83A4E">
      <w:pPr>
        <w:shd w:val="clear" w:color="auto" w:fill="FFFFFF"/>
        <w:spacing w:line="240" w:lineRule="auto"/>
        <w:jc w:val="center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</w:p>
    <w:p w14:paraId="1902B36A" w14:textId="77777777" w:rsidR="00A83A4E" w:rsidRPr="00136BE9" w:rsidRDefault="00A83A4E" w:rsidP="00A83A4E">
      <w:pPr>
        <w:shd w:val="clear" w:color="auto" w:fill="FFFFFF"/>
        <w:spacing w:line="240" w:lineRule="auto"/>
        <w:jc w:val="center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136BE9"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  <w:t>Godziny przyjmowania dokumentów</w:t>
      </w:r>
      <w:r w:rsidRPr="00136BE9"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  <w:br/>
      </w: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Poniedziałek 07:30  -  15:30</w:t>
      </w: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  <w:t>Wtorek 07:30  -  15:30</w:t>
      </w: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  <w:t>Środa 07:30  -  15:30</w:t>
      </w: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  <w:t>Czwartek 07:30  -  15:30</w:t>
      </w: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  <w:t>Piątek 07:30  -  15:30</w:t>
      </w: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  <w:t>Sobota/Niedziela - nieczynne</w:t>
      </w:r>
      <w:r w:rsidRPr="00136BE9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</w:r>
    </w:p>
    <w:p w14:paraId="17A9AA2C" w14:textId="62A05302" w:rsidR="00A83A4E" w:rsidRPr="00136BE9" w:rsidRDefault="00A83A4E" w:rsidP="00D6133B">
      <w:pPr>
        <w:shd w:val="clear" w:color="auto" w:fill="FFFFFF"/>
        <w:spacing w:line="240" w:lineRule="auto"/>
        <w:rPr>
          <w:rFonts w:ascii="Fira Sans" w:hAnsi="Fira Sans" w:cs="Calibri"/>
          <w:szCs w:val="24"/>
        </w:rPr>
      </w:pPr>
    </w:p>
    <w:p w14:paraId="62F22A75" w14:textId="77777777" w:rsidR="00A83A4E" w:rsidRPr="00136BE9" w:rsidRDefault="00A83A4E" w:rsidP="00A83A4E">
      <w:pPr>
        <w:rPr>
          <w:rFonts w:ascii="Fira Sans" w:hAnsi="Fira Sans"/>
          <w:szCs w:val="24"/>
        </w:rPr>
      </w:pPr>
    </w:p>
    <w:p w14:paraId="7F53A77D" w14:textId="77777777" w:rsidR="00A83A4E" w:rsidRPr="00136BE9" w:rsidRDefault="00A83A4E" w:rsidP="00A83A4E">
      <w:pPr>
        <w:rPr>
          <w:rFonts w:ascii="Fira Sans" w:hAnsi="Fira Sans"/>
          <w:szCs w:val="24"/>
        </w:rPr>
      </w:pPr>
    </w:p>
    <w:p w14:paraId="0FE794EB" w14:textId="77777777" w:rsidR="0058326C" w:rsidRPr="00136BE9" w:rsidRDefault="0058326C">
      <w:pPr>
        <w:rPr>
          <w:rFonts w:ascii="Fira Sans" w:hAnsi="Fira Sans"/>
          <w:szCs w:val="24"/>
        </w:rPr>
      </w:pPr>
    </w:p>
    <w:sectPr w:rsidR="0058326C" w:rsidRPr="00136BE9" w:rsidSect="00FC63B1">
      <w:footerReference w:type="default" r:id="rId11"/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E0782" w14:textId="77777777" w:rsidR="00136BE9" w:rsidRDefault="00136BE9" w:rsidP="00136BE9">
      <w:pPr>
        <w:spacing w:line="240" w:lineRule="auto"/>
      </w:pPr>
      <w:r>
        <w:separator/>
      </w:r>
    </w:p>
  </w:endnote>
  <w:endnote w:type="continuationSeparator" w:id="0">
    <w:p w14:paraId="2C449EBD" w14:textId="77777777" w:rsidR="00136BE9" w:rsidRDefault="00136BE9" w:rsidP="00136B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717828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7FD0A2B" w14:textId="43BA51E0" w:rsidR="00136BE9" w:rsidRDefault="00136BE9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4F3A5035" w14:textId="77777777" w:rsidR="00136BE9" w:rsidRDefault="00136BE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2A272" w14:textId="77777777" w:rsidR="00136BE9" w:rsidRDefault="00136BE9" w:rsidP="00136BE9">
      <w:pPr>
        <w:spacing w:line="240" w:lineRule="auto"/>
      </w:pPr>
      <w:r>
        <w:separator/>
      </w:r>
    </w:p>
  </w:footnote>
  <w:footnote w:type="continuationSeparator" w:id="0">
    <w:p w14:paraId="4B29DF0B" w14:textId="77777777" w:rsidR="00136BE9" w:rsidRDefault="00136BE9" w:rsidP="00136BE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73FA6"/>
    <w:multiLevelType w:val="multilevel"/>
    <w:tmpl w:val="8F8688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628291A"/>
    <w:multiLevelType w:val="hybridMultilevel"/>
    <w:tmpl w:val="3496E7B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D10377"/>
    <w:multiLevelType w:val="multilevel"/>
    <w:tmpl w:val="710E80B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DBC0CA3"/>
    <w:multiLevelType w:val="multilevel"/>
    <w:tmpl w:val="78D4E3B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74901080">
    <w:abstractNumId w:val="2"/>
  </w:num>
  <w:num w:numId="2" w16cid:durableId="168370481">
    <w:abstractNumId w:val="3"/>
  </w:num>
  <w:num w:numId="3" w16cid:durableId="219291748">
    <w:abstractNumId w:val="1"/>
  </w:num>
  <w:num w:numId="4" w16cid:durableId="1577399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A4E"/>
    <w:rsid w:val="0000685A"/>
    <w:rsid w:val="000F11E8"/>
    <w:rsid w:val="00136BE9"/>
    <w:rsid w:val="0036375C"/>
    <w:rsid w:val="00393C60"/>
    <w:rsid w:val="003A751B"/>
    <w:rsid w:val="004645BE"/>
    <w:rsid w:val="004E18DF"/>
    <w:rsid w:val="0058326C"/>
    <w:rsid w:val="007E4051"/>
    <w:rsid w:val="00803CC3"/>
    <w:rsid w:val="0093462E"/>
    <w:rsid w:val="00A81BFC"/>
    <w:rsid w:val="00A83A4E"/>
    <w:rsid w:val="00AE737C"/>
    <w:rsid w:val="00C03260"/>
    <w:rsid w:val="00C57BFA"/>
    <w:rsid w:val="00C90B8B"/>
    <w:rsid w:val="00D2275E"/>
    <w:rsid w:val="00D51560"/>
    <w:rsid w:val="00D6133B"/>
    <w:rsid w:val="00E12641"/>
    <w:rsid w:val="00EB1CCF"/>
    <w:rsid w:val="00FC63B1"/>
    <w:rsid w:val="00FD4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44469"/>
  <w15:chartTrackingRefBased/>
  <w15:docId w15:val="{26655CE6-226E-4324-A187-FE4E00C88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3A4E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83A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3A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3A4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3A4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3A4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3A4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3A4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3A4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3A4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685A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685A"/>
    <w:rPr>
      <w:rFonts w:ascii="Times New Roman" w:hAnsi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A83A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3A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3A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3A4E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3A4E"/>
    <w:rPr>
      <w:rFonts w:eastAsiaTheme="majorEastAsia" w:cstheme="majorBidi"/>
      <w:color w:val="0F4761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3A4E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3A4E"/>
    <w:rPr>
      <w:rFonts w:eastAsiaTheme="majorEastAsia" w:cstheme="majorBidi"/>
      <w:color w:val="595959" w:themeColor="text1" w:themeTint="A6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3A4E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3A4E"/>
    <w:rPr>
      <w:rFonts w:eastAsiaTheme="majorEastAsia" w:cstheme="majorBidi"/>
      <w:color w:val="272727" w:themeColor="text1" w:themeTint="D8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A83A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3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3A4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3A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3A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3A4E"/>
    <w:rPr>
      <w:rFonts w:ascii="Times New Roman" w:hAnsi="Times New Roman"/>
      <w:i/>
      <w:iCs/>
      <w:color w:val="404040" w:themeColor="text1" w:themeTint="BF"/>
      <w:sz w:val="24"/>
    </w:rPr>
  </w:style>
  <w:style w:type="paragraph" w:styleId="Akapitzlist">
    <w:name w:val="List Paragraph"/>
    <w:basedOn w:val="Normalny"/>
    <w:uiPriority w:val="34"/>
    <w:qFormat/>
    <w:rsid w:val="00A83A4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3A4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3A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3A4E"/>
    <w:rPr>
      <w:rFonts w:ascii="Times New Roman" w:hAnsi="Times New Roman"/>
      <w:i/>
      <w:iCs/>
      <w:color w:val="0F4761" w:themeColor="accent1" w:themeShade="BF"/>
      <w:sz w:val="24"/>
    </w:rPr>
  </w:style>
  <w:style w:type="character" w:styleId="Odwoanieintensywne">
    <w:name w:val="Intense Reference"/>
    <w:basedOn w:val="Domylnaczcionkaakapitu"/>
    <w:uiPriority w:val="32"/>
    <w:qFormat/>
    <w:rsid w:val="00A83A4E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803CC3"/>
    <w:rPr>
      <w:color w:val="0000FF"/>
      <w:u w:val="single"/>
    </w:rPr>
  </w:style>
  <w:style w:type="character" w:customStyle="1" w:styleId="highlight">
    <w:name w:val="highlight"/>
    <w:basedOn w:val="Domylnaczcionkaakapitu"/>
    <w:rsid w:val="00803CC3"/>
  </w:style>
  <w:style w:type="paragraph" w:styleId="Nagwek">
    <w:name w:val="header"/>
    <w:basedOn w:val="Normalny"/>
    <w:link w:val="NagwekZnak"/>
    <w:uiPriority w:val="99"/>
    <w:unhideWhenUsed/>
    <w:rsid w:val="00136BE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6BE9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136BE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6BE9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6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5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23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442133">
                  <w:marLeft w:val="0"/>
                  <w:marRight w:val="0"/>
                  <w:marTop w:val="0"/>
                  <w:marBottom w:val="0"/>
                  <w:divBdr>
                    <w:top w:val="single" w:sz="6" w:space="0" w:color="E7E7E7"/>
                    <w:left w:val="single" w:sz="6" w:space="0" w:color="E7E7E7"/>
                    <w:bottom w:val="none" w:sz="0" w:space="0" w:color="auto"/>
                    <w:right w:val="single" w:sz="6" w:space="0" w:color="E7E7E7"/>
                  </w:divBdr>
                  <w:divsChild>
                    <w:div w:id="162014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8" w:color="CC0000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177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9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255564">
                  <w:marLeft w:val="0"/>
                  <w:marRight w:val="0"/>
                  <w:marTop w:val="0"/>
                  <w:marBottom w:val="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32971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692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6010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2681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112093">
                                  <w:marLeft w:val="-150"/>
                                  <w:marRight w:val="-15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6323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879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oobsga2t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smbvgi4t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sip.legalis.pl/document-view.seam?documentId=mfrxilrtg4ytoobsga2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galis.pl/document-view.seam?documentId=mfrxilrtg4ytoobsga2to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1183</Words>
  <Characters>7100</Characters>
  <Application>Microsoft Office Word</Application>
  <DocSecurity>0</DocSecurity>
  <Lines>59</Lines>
  <Paragraphs>16</Paragraphs>
  <ScaleCrop>false</ScaleCrop>
  <Company/>
  <LinksUpToDate>false</LinksUpToDate>
  <CharactersWithSpaces>8267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Janowska</dc:creator>
  <cp:keywords/>
  <dc:description/>
  <cp:lastModifiedBy>Dagmara Janowska</cp:lastModifiedBy>
  <cp:revision>12</cp:revision>
  <dcterms:created xsi:type="dcterms:W3CDTF">2024-03-04T17:35:00Z</dcterms:created>
  <dcterms:modified xsi:type="dcterms:W3CDTF">2024-04-14T07:45:00Z</dcterms:modified>
</cp:coreProperties>
</file>